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051" w:rsidRPr="00B91A33" w:rsidRDefault="008C2051" w:rsidP="00BC7EA4">
      <w:pPr>
        <w:spacing w:line="360" w:lineRule="auto"/>
        <w:rPr>
          <w:rFonts w:ascii="Arial" w:hAnsi="Arial" w:cs="Arial"/>
          <w:b/>
          <w:bCs/>
          <w:lang w:val="en-GB"/>
        </w:rPr>
      </w:pPr>
      <w:bookmarkStart w:id="0" w:name="_GoBack"/>
      <w:bookmarkEnd w:id="0"/>
      <w:proofErr w:type="spellStart"/>
      <w:r w:rsidRPr="00B91A33">
        <w:rPr>
          <w:rFonts w:ascii="Arial" w:hAnsi="Arial" w:cs="Arial"/>
          <w:b/>
          <w:bCs/>
          <w:lang w:val="en-GB"/>
        </w:rPr>
        <w:t>Advearse</w:t>
      </w:r>
      <w:proofErr w:type="spellEnd"/>
      <w:r w:rsidRPr="00B91A33">
        <w:rPr>
          <w:rFonts w:ascii="Arial" w:hAnsi="Arial" w:cs="Arial"/>
          <w:b/>
          <w:bCs/>
          <w:lang w:val="en-GB"/>
        </w:rPr>
        <w:t xml:space="preserve"> Comments on </w:t>
      </w:r>
      <w:r w:rsidR="008320CF" w:rsidRPr="00B91A33">
        <w:rPr>
          <w:rFonts w:ascii="Arial" w:hAnsi="Arial" w:cs="Arial"/>
          <w:b/>
          <w:bCs/>
          <w:lang w:val="en-GB"/>
        </w:rPr>
        <w:t xml:space="preserve">Dorset Council </w:t>
      </w:r>
      <w:r w:rsidRPr="00B91A33">
        <w:rPr>
          <w:rFonts w:ascii="Arial" w:hAnsi="Arial" w:cs="Arial"/>
          <w:b/>
          <w:bCs/>
          <w:lang w:val="en-GB"/>
        </w:rPr>
        <w:t>Local Plan 2021 – Draft v1</w:t>
      </w:r>
    </w:p>
    <w:p w:rsidR="008C2051" w:rsidRDefault="008C2051" w:rsidP="00BC7EA4">
      <w:pPr>
        <w:spacing w:line="360" w:lineRule="auto"/>
        <w:rPr>
          <w:rFonts w:ascii="Arial" w:hAnsi="Arial" w:cs="Arial"/>
          <w:bCs/>
        </w:rPr>
      </w:pPr>
    </w:p>
    <w:p w:rsidR="00EE3ABF" w:rsidRDefault="00502899" w:rsidP="00BC7EA4">
      <w:pPr>
        <w:spacing w:line="360" w:lineRule="auto"/>
        <w:rPr>
          <w:rFonts w:ascii="Arial" w:hAnsi="Arial" w:cs="Arial"/>
          <w:b/>
          <w:bCs/>
        </w:rPr>
      </w:pPr>
      <w:r w:rsidRPr="00502899">
        <w:rPr>
          <w:rFonts w:ascii="Arial" w:hAnsi="Arial" w:cs="Arial"/>
          <w:b/>
          <w:bCs/>
        </w:rPr>
        <w:t>SUMMARY</w:t>
      </w:r>
    </w:p>
    <w:p w:rsidR="005A77B5" w:rsidRPr="005A77B5" w:rsidRDefault="005A77B5" w:rsidP="00BC7EA4">
      <w:pPr>
        <w:spacing w:line="360" w:lineRule="auto"/>
        <w:rPr>
          <w:rFonts w:ascii="Arial" w:hAnsi="Arial" w:cs="Arial"/>
          <w:bCs/>
        </w:rPr>
      </w:pPr>
      <w:r w:rsidRPr="005A77B5">
        <w:rPr>
          <w:rFonts w:ascii="Arial" w:hAnsi="Arial" w:cs="Arial"/>
          <w:bCs/>
        </w:rPr>
        <w:t xml:space="preserve">Our main concerns as set out in more detail in our response are </w:t>
      </w:r>
      <w:proofErr w:type="spellStart"/>
      <w:r>
        <w:rPr>
          <w:rFonts w:ascii="Arial" w:hAnsi="Arial" w:cs="Arial"/>
          <w:bCs/>
        </w:rPr>
        <w:t>summarised</w:t>
      </w:r>
      <w:proofErr w:type="spellEnd"/>
      <w:r w:rsidRPr="005A77B5">
        <w:rPr>
          <w:rFonts w:ascii="Arial" w:hAnsi="Arial" w:cs="Arial"/>
          <w:bCs/>
        </w:rPr>
        <w:t xml:space="preserve"> below.</w:t>
      </w:r>
    </w:p>
    <w:tbl>
      <w:tblPr>
        <w:tblStyle w:val="TableGrid"/>
        <w:tblW w:w="0" w:type="auto"/>
        <w:tblLook w:val="04A0"/>
      </w:tblPr>
      <w:tblGrid>
        <w:gridCol w:w="605"/>
        <w:gridCol w:w="2658"/>
        <w:gridCol w:w="7131"/>
      </w:tblGrid>
      <w:tr w:rsidR="005A77B5" w:rsidTr="00AE2D7E">
        <w:tc>
          <w:tcPr>
            <w:tcW w:w="605" w:type="dxa"/>
          </w:tcPr>
          <w:p w:rsidR="005A77B5" w:rsidRDefault="00AE2D7E" w:rsidP="00BC7EA4">
            <w:pPr>
              <w:spacing w:line="360" w:lineRule="auto"/>
              <w:rPr>
                <w:rFonts w:ascii="Arial" w:hAnsi="Arial" w:cs="Arial"/>
                <w:bCs/>
              </w:rPr>
            </w:pPr>
            <w:r>
              <w:rPr>
                <w:rFonts w:ascii="Arial" w:hAnsi="Arial" w:cs="Arial"/>
                <w:bCs/>
              </w:rPr>
              <w:t>1</w:t>
            </w:r>
          </w:p>
        </w:tc>
        <w:tc>
          <w:tcPr>
            <w:tcW w:w="2658" w:type="dxa"/>
          </w:tcPr>
          <w:p w:rsidR="005A77B5" w:rsidRDefault="005A77B5" w:rsidP="00BC7EA4">
            <w:pPr>
              <w:spacing w:line="360" w:lineRule="auto"/>
              <w:rPr>
                <w:rFonts w:ascii="Arial" w:hAnsi="Arial" w:cs="Arial"/>
                <w:bCs/>
              </w:rPr>
            </w:pPr>
            <w:r>
              <w:rPr>
                <w:rFonts w:ascii="Arial" w:hAnsi="Arial" w:cs="Arial"/>
                <w:bCs/>
              </w:rPr>
              <w:t>Consultation</w:t>
            </w:r>
          </w:p>
          <w:p w:rsidR="002A5F70" w:rsidRDefault="002A5F70" w:rsidP="00BC7EA4">
            <w:pPr>
              <w:spacing w:line="360" w:lineRule="auto"/>
              <w:rPr>
                <w:rFonts w:ascii="Arial" w:hAnsi="Arial" w:cs="Arial"/>
                <w:bCs/>
              </w:rPr>
            </w:pPr>
            <w:r>
              <w:rPr>
                <w:rFonts w:ascii="Arial" w:hAnsi="Arial" w:cs="Arial"/>
                <w:bCs/>
              </w:rPr>
              <w:t>(Page 3)</w:t>
            </w:r>
          </w:p>
        </w:tc>
        <w:tc>
          <w:tcPr>
            <w:tcW w:w="7131" w:type="dxa"/>
          </w:tcPr>
          <w:p w:rsidR="005A77B5" w:rsidRDefault="005A77B5" w:rsidP="00BC7EA4">
            <w:pPr>
              <w:spacing w:line="360" w:lineRule="auto"/>
              <w:rPr>
                <w:rFonts w:ascii="Arial" w:hAnsi="Arial" w:cs="Arial"/>
                <w:bCs/>
              </w:rPr>
            </w:pPr>
            <w:r w:rsidRPr="00BC7EA4">
              <w:rPr>
                <w:rFonts w:ascii="Arial" w:hAnsi="Arial" w:cs="Arial"/>
                <w:bCs/>
                <w:sz w:val="22"/>
                <w:szCs w:val="22"/>
              </w:rPr>
              <w:t xml:space="preserve">The Dorset Council Local Plan </w:t>
            </w:r>
            <w:r>
              <w:rPr>
                <w:rFonts w:ascii="Arial" w:hAnsi="Arial" w:cs="Arial"/>
                <w:bCs/>
                <w:sz w:val="22"/>
                <w:szCs w:val="22"/>
              </w:rPr>
              <w:t>is not a fair and proper consultation. S</w:t>
            </w:r>
            <w:r w:rsidRPr="00BC7EA4">
              <w:rPr>
                <w:rFonts w:ascii="Arial" w:hAnsi="Arial" w:cs="Arial"/>
                <w:bCs/>
                <w:sz w:val="22"/>
                <w:szCs w:val="22"/>
              </w:rPr>
              <w:t xml:space="preserve">pecific </w:t>
            </w:r>
            <w:r>
              <w:rPr>
                <w:rFonts w:ascii="Arial" w:hAnsi="Arial" w:cs="Arial"/>
                <w:bCs/>
                <w:sz w:val="22"/>
                <w:szCs w:val="22"/>
              </w:rPr>
              <w:t xml:space="preserve">housing </w:t>
            </w:r>
            <w:r w:rsidRPr="00BC7EA4">
              <w:rPr>
                <w:rFonts w:ascii="Arial" w:hAnsi="Arial" w:cs="Arial"/>
                <w:bCs/>
                <w:sz w:val="22"/>
                <w:szCs w:val="22"/>
              </w:rPr>
              <w:t xml:space="preserve">plans </w:t>
            </w:r>
            <w:r>
              <w:rPr>
                <w:rFonts w:ascii="Arial" w:hAnsi="Arial" w:cs="Arial"/>
                <w:bCs/>
                <w:sz w:val="22"/>
                <w:szCs w:val="22"/>
              </w:rPr>
              <w:t xml:space="preserve">are given but </w:t>
            </w:r>
            <w:r w:rsidRPr="00BC7EA4">
              <w:rPr>
                <w:rFonts w:ascii="Arial" w:hAnsi="Arial" w:cs="Arial"/>
                <w:bCs/>
                <w:sz w:val="22"/>
                <w:szCs w:val="22"/>
              </w:rPr>
              <w:t xml:space="preserve">here are no options or alternatives for people to choose between. </w:t>
            </w:r>
            <w:r>
              <w:rPr>
                <w:rFonts w:ascii="Arial" w:hAnsi="Arial" w:cs="Arial"/>
                <w:bCs/>
                <w:sz w:val="22"/>
                <w:szCs w:val="22"/>
              </w:rPr>
              <w:t>T</w:t>
            </w:r>
            <w:r w:rsidRPr="00BC7EA4">
              <w:rPr>
                <w:rFonts w:ascii="Arial" w:hAnsi="Arial" w:cs="Arial"/>
                <w:bCs/>
                <w:sz w:val="22"/>
                <w:szCs w:val="22"/>
              </w:rPr>
              <w:t>he consultation period should be significantly extended under delegated powers</w:t>
            </w:r>
            <w:r>
              <w:rPr>
                <w:rFonts w:ascii="Arial" w:hAnsi="Arial" w:cs="Arial"/>
                <w:bCs/>
                <w:sz w:val="22"/>
                <w:szCs w:val="22"/>
              </w:rPr>
              <w:t xml:space="preserve"> and t</w:t>
            </w:r>
            <w:r w:rsidRPr="00BC7EA4">
              <w:rPr>
                <w:rFonts w:ascii="Arial" w:hAnsi="Arial" w:cs="Arial"/>
                <w:bCs/>
                <w:sz w:val="22"/>
                <w:szCs w:val="22"/>
              </w:rPr>
              <w:t xml:space="preserve">he LP </w:t>
            </w:r>
            <w:r>
              <w:rPr>
                <w:rFonts w:ascii="Arial" w:hAnsi="Arial" w:cs="Arial"/>
                <w:bCs/>
                <w:sz w:val="22"/>
                <w:szCs w:val="22"/>
              </w:rPr>
              <w:t>amended to pr</w:t>
            </w:r>
            <w:r w:rsidRPr="00BC7EA4">
              <w:rPr>
                <w:rFonts w:ascii="Arial" w:hAnsi="Arial" w:cs="Arial"/>
                <w:bCs/>
                <w:sz w:val="22"/>
                <w:szCs w:val="22"/>
              </w:rPr>
              <w:t>ovide strategic alternatives for people to select/comment on</w:t>
            </w:r>
            <w:r>
              <w:rPr>
                <w:rFonts w:ascii="Arial" w:hAnsi="Arial" w:cs="Arial"/>
                <w:bCs/>
                <w:sz w:val="22"/>
                <w:szCs w:val="22"/>
              </w:rPr>
              <w:t>.</w:t>
            </w:r>
          </w:p>
        </w:tc>
      </w:tr>
      <w:tr w:rsidR="005A77B5" w:rsidTr="00AE2D7E">
        <w:tc>
          <w:tcPr>
            <w:tcW w:w="605" w:type="dxa"/>
          </w:tcPr>
          <w:p w:rsidR="005A77B5" w:rsidRDefault="00AE2D7E" w:rsidP="00BC7EA4">
            <w:pPr>
              <w:spacing w:line="360" w:lineRule="auto"/>
              <w:rPr>
                <w:rFonts w:ascii="Arial" w:hAnsi="Arial" w:cs="Arial"/>
                <w:bCs/>
              </w:rPr>
            </w:pPr>
            <w:r>
              <w:rPr>
                <w:rFonts w:ascii="Arial" w:hAnsi="Arial" w:cs="Arial"/>
                <w:bCs/>
              </w:rPr>
              <w:t>2</w:t>
            </w:r>
          </w:p>
        </w:tc>
        <w:tc>
          <w:tcPr>
            <w:tcW w:w="2658" w:type="dxa"/>
          </w:tcPr>
          <w:p w:rsidR="005A77B5" w:rsidRDefault="005A77B5" w:rsidP="00BC7EA4">
            <w:pPr>
              <w:spacing w:line="360" w:lineRule="auto"/>
              <w:rPr>
                <w:rFonts w:ascii="Arial" w:hAnsi="Arial" w:cs="Arial"/>
                <w:bCs/>
              </w:rPr>
            </w:pPr>
            <w:r>
              <w:rPr>
                <w:rFonts w:ascii="Arial" w:hAnsi="Arial" w:cs="Arial"/>
                <w:bCs/>
              </w:rPr>
              <w:t>Housing</w:t>
            </w:r>
          </w:p>
          <w:p w:rsidR="002A5F70" w:rsidRDefault="002A5F70" w:rsidP="00BC7EA4">
            <w:pPr>
              <w:spacing w:line="360" w:lineRule="auto"/>
              <w:rPr>
                <w:rFonts w:ascii="Arial" w:hAnsi="Arial" w:cs="Arial"/>
                <w:bCs/>
              </w:rPr>
            </w:pPr>
            <w:r>
              <w:rPr>
                <w:rFonts w:ascii="Arial" w:hAnsi="Arial" w:cs="Arial"/>
                <w:bCs/>
              </w:rPr>
              <w:t>(Page 4, 5,19)</w:t>
            </w:r>
          </w:p>
        </w:tc>
        <w:tc>
          <w:tcPr>
            <w:tcW w:w="7131" w:type="dxa"/>
          </w:tcPr>
          <w:p w:rsidR="005A77B5" w:rsidRDefault="005A77B5" w:rsidP="00BC7EA4">
            <w:pPr>
              <w:spacing w:line="360" w:lineRule="auto"/>
              <w:rPr>
                <w:rFonts w:ascii="Arial" w:hAnsi="Arial" w:cs="Arial"/>
                <w:bCs/>
              </w:rPr>
            </w:pPr>
            <w:r>
              <w:rPr>
                <w:rFonts w:ascii="Arial" w:hAnsi="Arial" w:cs="Arial"/>
                <w:bCs/>
              </w:rPr>
              <w:t>T</w:t>
            </w:r>
            <w:r w:rsidRPr="00BC7EA4">
              <w:rPr>
                <w:rFonts w:ascii="Arial" w:hAnsi="Arial" w:cs="Arial"/>
                <w:bCs/>
                <w:sz w:val="22"/>
                <w:szCs w:val="22"/>
              </w:rPr>
              <w:t xml:space="preserve">he Local Plan should reflect genuine local housing needs and not be driven by </w:t>
            </w:r>
            <w:r>
              <w:rPr>
                <w:rFonts w:ascii="Arial" w:hAnsi="Arial" w:cs="Arial"/>
                <w:bCs/>
                <w:sz w:val="22"/>
                <w:szCs w:val="22"/>
              </w:rPr>
              <w:t xml:space="preserve">unrealistic and unnecessary </w:t>
            </w:r>
            <w:r w:rsidRPr="00BC7EA4">
              <w:rPr>
                <w:rFonts w:ascii="Arial" w:hAnsi="Arial" w:cs="Arial"/>
                <w:bCs/>
                <w:sz w:val="22"/>
                <w:szCs w:val="22"/>
              </w:rPr>
              <w:t>government set targets that do not reflect the local situation</w:t>
            </w:r>
            <w:r>
              <w:rPr>
                <w:rFonts w:ascii="Arial" w:hAnsi="Arial" w:cs="Arial"/>
                <w:bCs/>
                <w:sz w:val="22"/>
                <w:szCs w:val="22"/>
              </w:rPr>
              <w:t xml:space="preserve">. Dorset Council should make the </w:t>
            </w:r>
            <w:r w:rsidRPr="00BC7EA4">
              <w:rPr>
                <w:rFonts w:ascii="Arial" w:hAnsi="Arial" w:cs="Arial"/>
                <w:bCs/>
                <w:sz w:val="22"/>
                <w:szCs w:val="22"/>
              </w:rPr>
              <w:t>case for locally appropriate housing numbers below central targets</w:t>
            </w:r>
            <w:r w:rsidR="00AE2D7E">
              <w:rPr>
                <w:rFonts w:ascii="Arial" w:hAnsi="Arial" w:cs="Arial"/>
                <w:bCs/>
                <w:sz w:val="22"/>
                <w:szCs w:val="22"/>
              </w:rPr>
              <w:t>.</w:t>
            </w:r>
          </w:p>
        </w:tc>
      </w:tr>
      <w:tr w:rsidR="005A77B5" w:rsidTr="00AE2D7E">
        <w:tc>
          <w:tcPr>
            <w:tcW w:w="605" w:type="dxa"/>
          </w:tcPr>
          <w:p w:rsidR="005A77B5" w:rsidRDefault="00AE2D7E" w:rsidP="00BC7EA4">
            <w:pPr>
              <w:spacing w:line="360" w:lineRule="auto"/>
              <w:rPr>
                <w:rFonts w:ascii="Arial" w:hAnsi="Arial" w:cs="Arial"/>
                <w:bCs/>
              </w:rPr>
            </w:pPr>
            <w:r>
              <w:rPr>
                <w:rFonts w:ascii="Arial" w:hAnsi="Arial" w:cs="Arial"/>
                <w:bCs/>
              </w:rPr>
              <w:t>3</w:t>
            </w:r>
          </w:p>
        </w:tc>
        <w:tc>
          <w:tcPr>
            <w:tcW w:w="2658" w:type="dxa"/>
          </w:tcPr>
          <w:p w:rsidR="005A77B5" w:rsidRDefault="005A77B5" w:rsidP="00BC7EA4">
            <w:pPr>
              <w:spacing w:line="360" w:lineRule="auto"/>
              <w:rPr>
                <w:rFonts w:ascii="Arial" w:hAnsi="Arial" w:cs="Arial"/>
                <w:bCs/>
              </w:rPr>
            </w:pPr>
            <w:r>
              <w:rPr>
                <w:rFonts w:ascii="Arial" w:hAnsi="Arial" w:cs="Arial"/>
                <w:bCs/>
              </w:rPr>
              <w:t>Climate Change/Environmental Protection</w:t>
            </w:r>
          </w:p>
          <w:p w:rsidR="002A5F70" w:rsidRDefault="002A5F70" w:rsidP="00BC7EA4">
            <w:pPr>
              <w:spacing w:line="360" w:lineRule="auto"/>
              <w:rPr>
                <w:rFonts w:ascii="Arial" w:hAnsi="Arial" w:cs="Arial"/>
                <w:bCs/>
              </w:rPr>
            </w:pPr>
            <w:r>
              <w:rPr>
                <w:rFonts w:ascii="Arial" w:hAnsi="Arial" w:cs="Arial"/>
                <w:bCs/>
              </w:rPr>
              <w:t>(Page 5,7)</w:t>
            </w:r>
          </w:p>
        </w:tc>
        <w:tc>
          <w:tcPr>
            <w:tcW w:w="7131" w:type="dxa"/>
          </w:tcPr>
          <w:p w:rsidR="005A77B5" w:rsidRDefault="005A77B5" w:rsidP="00BC7EA4">
            <w:pPr>
              <w:spacing w:line="360" w:lineRule="auto"/>
              <w:rPr>
                <w:rFonts w:ascii="Arial" w:hAnsi="Arial" w:cs="Arial"/>
                <w:bCs/>
              </w:rPr>
            </w:pPr>
            <w:r>
              <w:rPr>
                <w:rFonts w:ascii="Arial" w:hAnsi="Arial" w:cs="Arial"/>
                <w:bCs/>
              </w:rPr>
              <w:t>T</w:t>
            </w:r>
            <w:r w:rsidRPr="00BC7EA4">
              <w:rPr>
                <w:rFonts w:ascii="Arial" w:hAnsi="Arial" w:cs="Arial"/>
                <w:bCs/>
                <w:sz w:val="22"/>
                <w:szCs w:val="22"/>
              </w:rPr>
              <w:t xml:space="preserve">he proposed Local Plan is </w:t>
            </w:r>
            <w:r>
              <w:rPr>
                <w:rFonts w:ascii="Arial" w:hAnsi="Arial" w:cs="Arial"/>
                <w:bCs/>
                <w:sz w:val="22"/>
                <w:szCs w:val="22"/>
              </w:rPr>
              <w:t xml:space="preserve">not </w:t>
            </w:r>
            <w:r w:rsidRPr="00BC7EA4">
              <w:rPr>
                <w:rFonts w:ascii="Arial" w:hAnsi="Arial" w:cs="Arial"/>
                <w:bCs/>
                <w:sz w:val="22"/>
                <w:szCs w:val="22"/>
              </w:rPr>
              <w:t xml:space="preserve">compatible with Dorset Council’s declared climate </w:t>
            </w:r>
            <w:r>
              <w:rPr>
                <w:rFonts w:ascii="Arial" w:hAnsi="Arial" w:cs="Arial"/>
                <w:bCs/>
                <w:sz w:val="22"/>
                <w:szCs w:val="22"/>
              </w:rPr>
              <w:t>emergency, zero carbon commitments and responsibility for protecting the natural environment</w:t>
            </w:r>
          </w:p>
        </w:tc>
      </w:tr>
      <w:tr w:rsidR="005A77B5" w:rsidTr="00AE2D7E">
        <w:tc>
          <w:tcPr>
            <w:tcW w:w="605" w:type="dxa"/>
          </w:tcPr>
          <w:p w:rsidR="005A77B5" w:rsidRDefault="00AE2D7E" w:rsidP="00BC7EA4">
            <w:pPr>
              <w:spacing w:line="360" w:lineRule="auto"/>
              <w:rPr>
                <w:rFonts w:ascii="Arial" w:hAnsi="Arial" w:cs="Arial"/>
                <w:bCs/>
              </w:rPr>
            </w:pPr>
            <w:r>
              <w:rPr>
                <w:rFonts w:ascii="Arial" w:hAnsi="Arial" w:cs="Arial"/>
                <w:bCs/>
              </w:rPr>
              <w:t>4</w:t>
            </w:r>
          </w:p>
        </w:tc>
        <w:tc>
          <w:tcPr>
            <w:tcW w:w="2658" w:type="dxa"/>
          </w:tcPr>
          <w:p w:rsidR="005A77B5" w:rsidRDefault="005A77B5" w:rsidP="00BC7EA4">
            <w:pPr>
              <w:spacing w:line="360" w:lineRule="auto"/>
              <w:rPr>
                <w:rFonts w:ascii="Arial" w:hAnsi="Arial" w:cs="Arial"/>
                <w:bCs/>
              </w:rPr>
            </w:pPr>
            <w:r>
              <w:rPr>
                <w:rFonts w:ascii="Arial" w:hAnsi="Arial" w:cs="Arial"/>
                <w:bCs/>
              </w:rPr>
              <w:t>Green Belt/AONB</w:t>
            </w:r>
          </w:p>
          <w:p w:rsidR="00BF30D1" w:rsidRDefault="00BF30D1" w:rsidP="00BC7EA4">
            <w:pPr>
              <w:spacing w:line="360" w:lineRule="auto"/>
              <w:rPr>
                <w:rFonts w:ascii="Arial" w:hAnsi="Arial" w:cs="Arial"/>
                <w:bCs/>
              </w:rPr>
            </w:pPr>
            <w:r>
              <w:rPr>
                <w:rFonts w:ascii="Arial" w:hAnsi="Arial" w:cs="Arial"/>
                <w:bCs/>
              </w:rPr>
              <w:t>(Page 6)</w:t>
            </w:r>
          </w:p>
        </w:tc>
        <w:tc>
          <w:tcPr>
            <w:tcW w:w="7131" w:type="dxa"/>
          </w:tcPr>
          <w:p w:rsidR="005A77B5" w:rsidRDefault="005A77B5" w:rsidP="00BC7EA4">
            <w:pPr>
              <w:spacing w:line="360" w:lineRule="auto"/>
              <w:rPr>
                <w:rFonts w:ascii="Arial" w:hAnsi="Arial" w:cs="Arial"/>
                <w:bCs/>
              </w:rPr>
            </w:pPr>
            <w:r w:rsidRPr="005D37B2">
              <w:rPr>
                <w:rFonts w:ascii="Arial" w:hAnsi="Arial" w:cs="Arial"/>
                <w:bCs/>
                <w:sz w:val="22"/>
                <w:szCs w:val="22"/>
              </w:rPr>
              <w:t xml:space="preserve">There is </w:t>
            </w:r>
            <w:r>
              <w:rPr>
                <w:rFonts w:ascii="Arial" w:hAnsi="Arial" w:cs="Arial"/>
                <w:bCs/>
                <w:sz w:val="22"/>
                <w:szCs w:val="22"/>
              </w:rPr>
              <w:t>little credible support and n</w:t>
            </w:r>
            <w:r w:rsidRPr="005D37B2">
              <w:rPr>
                <w:rFonts w:ascii="Arial" w:hAnsi="Arial" w:cs="Arial"/>
                <w:bCs/>
                <w:sz w:val="22"/>
                <w:szCs w:val="22"/>
              </w:rPr>
              <w:t>o strategic policies</w:t>
            </w:r>
            <w:r>
              <w:rPr>
                <w:rFonts w:ascii="Arial" w:hAnsi="Arial" w:cs="Arial"/>
                <w:bCs/>
                <w:sz w:val="22"/>
                <w:szCs w:val="22"/>
              </w:rPr>
              <w:t xml:space="preserve"> for the protection of AONB (Area of Natural Beauty) land.</w:t>
            </w:r>
          </w:p>
        </w:tc>
      </w:tr>
      <w:tr w:rsidR="005A77B5" w:rsidTr="00AE2D7E">
        <w:tc>
          <w:tcPr>
            <w:tcW w:w="605" w:type="dxa"/>
          </w:tcPr>
          <w:p w:rsidR="005A77B5" w:rsidRDefault="00AE2D7E" w:rsidP="00BC7EA4">
            <w:pPr>
              <w:spacing w:line="360" w:lineRule="auto"/>
              <w:rPr>
                <w:rFonts w:ascii="Arial" w:hAnsi="Arial" w:cs="Arial"/>
                <w:bCs/>
              </w:rPr>
            </w:pPr>
            <w:r>
              <w:rPr>
                <w:rFonts w:ascii="Arial" w:hAnsi="Arial" w:cs="Arial"/>
                <w:bCs/>
              </w:rPr>
              <w:t>5</w:t>
            </w:r>
          </w:p>
        </w:tc>
        <w:tc>
          <w:tcPr>
            <w:tcW w:w="2658" w:type="dxa"/>
          </w:tcPr>
          <w:p w:rsidR="005A77B5" w:rsidRDefault="005A77B5" w:rsidP="005A77B5">
            <w:pPr>
              <w:spacing w:line="360" w:lineRule="auto"/>
              <w:rPr>
                <w:rFonts w:ascii="Arial" w:hAnsi="Arial" w:cs="Arial"/>
                <w:bCs/>
              </w:rPr>
            </w:pPr>
            <w:r>
              <w:rPr>
                <w:rFonts w:ascii="Arial" w:hAnsi="Arial" w:cs="Arial"/>
                <w:bCs/>
              </w:rPr>
              <w:t>Flood Risk</w:t>
            </w:r>
          </w:p>
          <w:p w:rsidR="005A77B5" w:rsidRDefault="002A5F70" w:rsidP="00BC7EA4">
            <w:pPr>
              <w:spacing w:line="360" w:lineRule="auto"/>
              <w:rPr>
                <w:rFonts w:ascii="Arial" w:hAnsi="Arial" w:cs="Arial"/>
                <w:bCs/>
              </w:rPr>
            </w:pPr>
            <w:r>
              <w:rPr>
                <w:rFonts w:ascii="Arial" w:hAnsi="Arial" w:cs="Arial"/>
                <w:bCs/>
              </w:rPr>
              <w:t>(Page 17)</w:t>
            </w:r>
          </w:p>
        </w:tc>
        <w:tc>
          <w:tcPr>
            <w:tcW w:w="7131" w:type="dxa"/>
          </w:tcPr>
          <w:p w:rsidR="005A77B5" w:rsidRDefault="00AE2D7E" w:rsidP="00AE2D7E">
            <w:pPr>
              <w:spacing w:line="360" w:lineRule="auto"/>
              <w:rPr>
                <w:rFonts w:ascii="Arial" w:hAnsi="Arial" w:cs="Arial"/>
                <w:bCs/>
              </w:rPr>
            </w:pPr>
            <w:r>
              <w:rPr>
                <w:rFonts w:ascii="Arial" w:hAnsi="Arial" w:cs="Arial"/>
                <w:bCs/>
                <w:sz w:val="22"/>
                <w:szCs w:val="22"/>
              </w:rPr>
              <w:t xml:space="preserve">There is a lack of focus on reducing flood risk via </w:t>
            </w:r>
            <w:r w:rsidRPr="001808DA">
              <w:rPr>
                <w:rFonts w:ascii="Arial" w:hAnsi="Arial" w:cs="Arial"/>
                <w:bCs/>
                <w:sz w:val="22"/>
                <w:szCs w:val="22"/>
              </w:rPr>
              <w:t>Strategic Flood Risk Assessment</w:t>
            </w:r>
            <w:r>
              <w:rPr>
                <w:rFonts w:ascii="Arial" w:hAnsi="Arial" w:cs="Arial"/>
                <w:bCs/>
                <w:sz w:val="22"/>
                <w:szCs w:val="22"/>
              </w:rPr>
              <w:t xml:space="preserve"> and avoiding building houses in areas that will increasingly as a result of climate change be at risk of flooding.</w:t>
            </w:r>
          </w:p>
        </w:tc>
      </w:tr>
      <w:tr w:rsidR="005A77B5" w:rsidTr="00AE2D7E">
        <w:tc>
          <w:tcPr>
            <w:tcW w:w="605" w:type="dxa"/>
          </w:tcPr>
          <w:p w:rsidR="005A77B5" w:rsidRDefault="00AE2D7E" w:rsidP="00BC7EA4">
            <w:pPr>
              <w:spacing w:line="360" w:lineRule="auto"/>
              <w:rPr>
                <w:rFonts w:ascii="Arial" w:hAnsi="Arial" w:cs="Arial"/>
                <w:bCs/>
              </w:rPr>
            </w:pPr>
            <w:r>
              <w:rPr>
                <w:rFonts w:ascii="Arial" w:hAnsi="Arial" w:cs="Arial"/>
                <w:bCs/>
              </w:rPr>
              <w:t>6</w:t>
            </w:r>
          </w:p>
        </w:tc>
        <w:tc>
          <w:tcPr>
            <w:tcW w:w="2658" w:type="dxa"/>
          </w:tcPr>
          <w:p w:rsidR="005A77B5" w:rsidRDefault="005A77B5" w:rsidP="005A77B5">
            <w:pPr>
              <w:spacing w:line="360" w:lineRule="auto"/>
              <w:rPr>
                <w:rFonts w:ascii="Arial" w:hAnsi="Arial" w:cs="Arial"/>
                <w:bCs/>
              </w:rPr>
            </w:pPr>
            <w:r>
              <w:rPr>
                <w:rFonts w:ascii="Arial" w:hAnsi="Arial" w:cs="Arial"/>
                <w:bCs/>
              </w:rPr>
              <w:t>Pollution</w:t>
            </w:r>
          </w:p>
          <w:p w:rsidR="005A77B5" w:rsidRDefault="00BF30D1" w:rsidP="00BC7EA4">
            <w:pPr>
              <w:spacing w:line="360" w:lineRule="auto"/>
              <w:rPr>
                <w:rFonts w:ascii="Arial" w:hAnsi="Arial" w:cs="Arial"/>
                <w:bCs/>
              </w:rPr>
            </w:pPr>
            <w:r>
              <w:rPr>
                <w:rFonts w:ascii="Arial" w:hAnsi="Arial" w:cs="Arial"/>
                <w:bCs/>
              </w:rPr>
              <w:t>(Page 14)</w:t>
            </w:r>
          </w:p>
        </w:tc>
        <w:tc>
          <w:tcPr>
            <w:tcW w:w="7131" w:type="dxa"/>
          </w:tcPr>
          <w:p w:rsidR="005A77B5" w:rsidRDefault="00AE2D7E" w:rsidP="003377D1">
            <w:pPr>
              <w:spacing w:line="360" w:lineRule="auto"/>
              <w:rPr>
                <w:rFonts w:ascii="Arial" w:hAnsi="Arial" w:cs="Arial"/>
                <w:bCs/>
              </w:rPr>
            </w:pPr>
            <w:r>
              <w:rPr>
                <w:rFonts w:ascii="Arial" w:hAnsi="Arial" w:cs="Arial"/>
                <w:bCs/>
                <w:sz w:val="22"/>
                <w:szCs w:val="22"/>
              </w:rPr>
              <w:t xml:space="preserve">Traffic pollution as a result of large scale housing estates is not taken seriously. The Local Plan must accept that where there are </w:t>
            </w:r>
            <w:r w:rsidR="003377D1">
              <w:rPr>
                <w:rFonts w:ascii="Arial" w:hAnsi="Arial" w:cs="Arial"/>
                <w:bCs/>
                <w:sz w:val="22"/>
                <w:szCs w:val="22"/>
              </w:rPr>
              <w:t xml:space="preserve">legally </w:t>
            </w:r>
            <w:r>
              <w:rPr>
                <w:rFonts w:ascii="Arial" w:hAnsi="Arial" w:cs="Arial"/>
                <w:bCs/>
                <w:sz w:val="22"/>
                <w:szCs w:val="22"/>
              </w:rPr>
              <w:t>e</w:t>
            </w:r>
            <w:r w:rsidRPr="001808DA">
              <w:rPr>
                <w:rFonts w:ascii="Arial" w:hAnsi="Arial" w:cs="Arial"/>
                <w:bCs/>
                <w:sz w:val="22"/>
                <w:szCs w:val="22"/>
              </w:rPr>
              <w:t>xceeded levels of NO2</w:t>
            </w:r>
            <w:r w:rsidR="003377D1">
              <w:rPr>
                <w:rFonts w:ascii="Arial" w:hAnsi="Arial" w:cs="Arial"/>
                <w:bCs/>
                <w:sz w:val="22"/>
                <w:szCs w:val="22"/>
              </w:rPr>
              <w:t xml:space="preserve"> a</w:t>
            </w:r>
            <w:r w:rsidRPr="001808DA">
              <w:rPr>
                <w:rFonts w:ascii="Arial" w:hAnsi="Arial" w:cs="Arial"/>
                <w:bCs/>
                <w:sz w:val="22"/>
                <w:szCs w:val="22"/>
              </w:rPr>
              <w:t>n AQMA (Air Quality Management Area</w:t>
            </w:r>
            <w:proofErr w:type="gramStart"/>
            <w:r w:rsidRPr="001808DA">
              <w:rPr>
                <w:rFonts w:ascii="Arial" w:hAnsi="Arial" w:cs="Arial"/>
                <w:bCs/>
                <w:sz w:val="22"/>
                <w:szCs w:val="22"/>
              </w:rPr>
              <w:t>),</w:t>
            </w:r>
            <w:proofErr w:type="gramEnd"/>
            <w:r w:rsidRPr="001808DA">
              <w:rPr>
                <w:rFonts w:ascii="Arial" w:hAnsi="Arial" w:cs="Arial"/>
                <w:bCs/>
                <w:sz w:val="22"/>
                <w:szCs w:val="22"/>
              </w:rPr>
              <w:t xml:space="preserve"> </w:t>
            </w:r>
            <w:r w:rsidR="003377D1">
              <w:rPr>
                <w:rFonts w:ascii="Arial" w:hAnsi="Arial" w:cs="Arial"/>
                <w:bCs/>
                <w:sz w:val="22"/>
                <w:szCs w:val="22"/>
              </w:rPr>
              <w:t>will be declared (</w:t>
            </w:r>
            <w:proofErr w:type="spellStart"/>
            <w:r w:rsidR="003377D1">
              <w:rPr>
                <w:rFonts w:ascii="Arial" w:hAnsi="Arial" w:cs="Arial"/>
                <w:bCs/>
                <w:sz w:val="22"/>
                <w:szCs w:val="22"/>
              </w:rPr>
              <w:t>eg</w:t>
            </w:r>
            <w:proofErr w:type="spellEnd"/>
            <w:r w:rsidR="003377D1">
              <w:rPr>
                <w:rFonts w:ascii="Arial" w:hAnsi="Arial" w:cs="Arial"/>
                <w:bCs/>
                <w:sz w:val="22"/>
                <w:szCs w:val="22"/>
              </w:rPr>
              <w:t xml:space="preserve"> East Street, </w:t>
            </w:r>
            <w:proofErr w:type="spellStart"/>
            <w:r w:rsidR="003377D1">
              <w:rPr>
                <w:rFonts w:ascii="Arial" w:hAnsi="Arial" w:cs="Arial"/>
                <w:bCs/>
                <w:sz w:val="22"/>
                <w:szCs w:val="22"/>
              </w:rPr>
              <w:t>Bridport</w:t>
            </w:r>
            <w:proofErr w:type="spellEnd"/>
            <w:r w:rsidR="003377D1">
              <w:rPr>
                <w:rFonts w:ascii="Arial" w:hAnsi="Arial" w:cs="Arial"/>
                <w:bCs/>
                <w:sz w:val="22"/>
                <w:szCs w:val="22"/>
              </w:rPr>
              <w:t>).</w:t>
            </w:r>
          </w:p>
        </w:tc>
      </w:tr>
      <w:tr w:rsidR="005A77B5" w:rsidTr="00AE2D7E">
        <w:tc>
          <w:tcPr>
            <w:tcW w:w="605" w:type="dxa"/>
          </w:tcPr>
          <w:p w:rsidR="005A77B5" w:rsidRDefault="00AE2D7E" w:rsidP="00BC7EA4">
            <w:pPr>
              <w:spacing w:line="360" w:lineRule="auto"/>
              <w:rPr>
                <w:rFonts w:ascii="Arial" w:hAnsi="Arial" w:cs="Arial"/>
                <w:bCs/>
              </w:rPr>
            </w:pPr>
            <w:r>
              <w:rPr>
                <w:rFonts w:ascii="Arial" w:hAnsi="Arial" w:cs="Arial"/>
                <w:bCs/>
              </w:rPr>
              <w:t>7</w:t>
            </w:r>
          </w:p>
        </w:tc>
        <w:tc>
          <w:tcPr>
            <w:tcW w:w="2658" w:type="dxa"/>
          </w:tcPr>
          <w:p w:rsidR="005A77B5" w:rsidRDefault="005A77B5" w:rsidP="00BC7EA4">
            <w:pPr>
              <w:spacing w:line="360" w:lineRule="auto"/>
              <w:rPr>
                <w:rFonts w:ascii="Arial" w:hAnsi="Arial" w:cs="Arial"/>
                <w:bCs/>
              </w:rPr>
            </w:pPr>
            <w:r>
              <w:rPr>
                <w:rFonts w:ascii="Arial" w:hAnsi="Arial" w:cs="Arial"/>
                <w:bCs/>
              </w:rPr>
              <w:t>Expectations on developers</w:t>
            </w:r>
          </w:p>
        </w:tc>
        <w:tc>
          <w:tcPr>
            <w:tcW w:w="7131" w:type="dxa"/>
          </w:tcPr>
          <w:p w:rsidR="005A77B5" w:rsidRDefault="003377D1" w:rsidP="003377D1">
            <w:pPr>
              <w:spacing w:line="360" w:lineRule="auto"/>
              <w:rPr>
                <w:rFonts w:ascii="Arial" w:hAnsi="Arial" w:cs="Arial"/>
                <w:bCs/>
              </w:rPr>
            </w:pPr>
            <w:r>
              <w:rPr>
                <w:rFonts w:ascii="Arial" w:hAnsi="Arial" w:cs="Arial"/>
                <w:bCs/>
                <w:sz w:val="22"/>
                <w:szCs w:val="22"/>
              </w:rPr>
              <w:t>A thread running through the plan is a soft approach to developer commitments.</w:t>
            </w:r>
            <w:r w:rsidR="005A77B5" w:rsidRPr="001B38D2">
              <w:rPr>
                <w:rFonts w:ascii="Arial" w:hAnsi="Arial" w:cs="Arial"/>
                <w:bCs/>
                <w:sz w:val="22"/>
                <w:szCs w:val="22"/>
              </w:rPr>
              <w:t xml:space="preserve"> </w:t>
            </w:r>
            <w:r>
              <w:rPr>
                <w:rFonts w:ascii="Arial" w:hAnsi="Arial" w:cs="Arial"/>
                <w:bCs/>
                <w:sz w:val="22"/>
                <w:szCs w:val="22"/>
              </w:rPr>
              <w:t>Re</w:t>
            </w:r>
            <w:r w:rsidR="005A77B5" w:rsidRPr="001808DA">
              <w:rPr>
                <w:rFonts w:ascii="Arial" w:hAnsi="Arial" w:cs="Arial"/>
                <w:bCs/>
                <w:sz w:val="22"/>
                <w:szCs w:val="22"/>
              </w:rPr>
              <w:t xml:space="preserve">quirements on developers </w:t>
            </w:r>
            <w:r>
              <w:rPr>
                <w:rFonts w:ascii="Arial" w:hAnsi="Arial" w:cs="Arial"/>
                <w:bCs/>
                <w:sz w:val="22"/>
                <w:szCs w:val="22"/>
              </w:rPr>
              <w:t xml:space="preserve">should be </w:t>
            </w:r>
            <w:r w:rsidR="005A77B5" w:rsidRPr="001808DA">
              <w:rPr>
                <w:rFonts w:ascii="Arial" w:hAnsi="Arial" w:cs="Arial"/>
                <w:bCs/>
                <w:sz w:val="22"/>
                <w:szCs w:val="22"/>
              </w:rPr>
              <w:t>mandatory and not optional.</w:t>
            </w:r>
          </w:p>
        </w:tc>
      </w:tr>
      <w:tr w:rsidR="005A77B5" w:rsidTr="00AE2D7E">
        <w:tc>
          <w:tcPr>
            <w:tcW w:w="605" w:type="dxa"/>
          </w:tcPr>
          <w:p w:rsidR="005A77B5" w:rsidRDefault="00AE2D7E" w:rsidP="00BC7EA4">
            <w:pPr>
              <w:spacing w:line="360" w:lineRule="auto"/>
              <w:rPr>
                <w:rFonts w:ascii="Arial" w:hAnsi="Arial" w:cs="Arial"/>
                <w:bCs/>
              </w:rPr>
            </w:pPr>
            <w:r>
              <w:rPr>
                <w:rFonts w:ascii="Arial" w:hAnsi="Arial" w:cs="Arial"/>
                <w:bCs/>
              </w:rPr>
              <w:t>8</w:t>
            </w:r>
          </w:p>
        </w:tc>
        <w:tc>
          <w:tcPr>
            <w:tcW w:w="2658" w:type="dxa"/>
          </w:tcPr>
          <w:p w:rsidR="005A77B5" w:rsidRDefault="005A77B5" w:rsidP="00BC7EA4">
            <w:pPr>
              <w:spacing w:line="360" w:lineRule="auto"/>
              <w:rPr>
                <w:rFonts w:ascii="Arial" w:hAnsi="Arial" w:cs="Arial"/>
                <w:bCs/>
              </w:rPr>
            </w:pPr>
            <w:r>
              <w:rPr>
                <w:rFonts w:ascii="Arial" w:hAnsi="Arial" w:cs="Arial"/>
                <w:bCs/>
              </w:rPr>
              <w:t>Economy</w:t>
            </w:r>
          </w:p>
          <w:p w:rsidR="00BF30D1" w:rsidRDefault="00BF30D1" w:rsidP="00BC7EA4">
            <w:pPr>
              <w:spacing w:line="360" w:lineRule="auto"/>
              <w:rPr>
                <w:rFonts w:ascii="Arial" w:hAnsi="Arial" w:cs="Arial"/>
                <w:bCs/>
              </w:rPr>
            </w:pPr>
            <w:r>
              <w:rPr>
                <w:rFonts w:ascii="Arial" w:hAnsi="Arial" w:cs="Arial"/>
                <w:bCs/>
              </w:rPr>
              <w:t>(Page 21)</w:t>
            </w:r>
          </w:p>
        </w:tc>
        <w:tc>
          <w:tcPr>
            <w:tcW w:w="7131" w:type="dxa"/>
          </w:tcPr>
          <w:p w:rsidR="005A77B5" w:rsidRDefault="003377D1" w:rsidP="003377D1">
            <w:pPr>
              <w:spacing w:line="360" w:lineRule="auto"/>
              <w:rPr>
                <w:rFonts w:ascii="Arial" w:hAnsi="Arial" w:cs="Arial"/>
                <w:bCs/>
              </w:rPr>
            </w:pPr>
            <w:r>
              <w:rPr>
                <w:rFonts w:ascii="Arial" w:hAnsi="Arial" w:cs="Arial"/>
                <w:bCs/>
                <w:sz w:val="22"/>
                <w:szCs w:val="22"/>
              </w:rPr>
              <w:t xml:space="preserve">This section needs to be completely reassessed as </w:t>
            </w:r>
            <w:proofErr w:type="spellStart"/>
            <w:r>
              <w:rPr>
                <w:rFonts w:ascii="Arial" w:hAnsi="Arial" w:cs="Arial"/>
                <w:bCs/>
                <w:sz w:val="22"/>
                <w:szCs w:val="22"/>
              </w:rPr>
              <w:t>t</w:t>
            </w:r>
            <w:r w:rsidR="005A77B5" w:rsidRPr="005D37B2">
              <w:rPr>
                <w:rFonts w:ascii="Arial" w:hAnsi="Arial" w:cs="Arial"/>
                <w:bCs/>
                <w:sz w:val="22"/>
                <w:szCs w:val="22"/>
              </w:rPr>
              <w:t>ere</w:t>
            </w:r>
            <w:proofErr w:type="spellEnd"/>
            <w:r w:rsidR="005A77B5" w:rsidRPr="005D37B2">
              <w:rPr>
                <w:rFonts w:ascii="Arial" w:hAnsi="Arial" w:cs="Arial"/>
                <w:bCs/>
                <w:sz w:val="22"/>
                <w:szCs w:val="22"/>
              </w:rPr>
              <w:t xml:space="preserve"> is no sense </w:t>
            </w:r>
            <w:r>
              <w:rPr>
                <w:rFonts w:ascii="Arial" w:hAnsi="Arial" w:cs="Arial"/>
                <w:bCs/>
                <w:sz w:val="22"/>
                <w:szCs w:val="22"/>
              </w:rPr>
              <w:t>t</w:t>
            </w:r>
            <w:r w:rsidR="005A77B5" w:rsidRPr="005D37B2">
              <w:rPr>
                <w:rFonts w:ascii="Arial" w:hAnsi="Arial" w:cs="Arial"/>
                <w:bCs/>
                <w:sz w:val="22"/>
                <w:szCs w:val="22"/>
              </w:rPr>
              <w:t>hat employment will change radically in the next 20 years</w:t>
            </w:r>
            <w:r>
              <w:rPr>
                <w:rFonts w:ascii="Arial" w:hAnsi="Arial" w:cs="Arial"/>
                <w:bCs/>
                <w:sz w:val="22"/>
                <w:szCs w:val="22"/>
              </w:rPr>
              <w:t>.</w:t>
            </w:r>
          </w:p>
        </w:tc>
      </w:tr>
      <w:tr w:rsidR="005A77B5" w:rsidTr="00AE2D7E">
        <w:tc>
          <w:tcPr>
            <w:tcW w:w="605" w:type="dxa"/>
          </w:tcPr>
          <w:p w:rsidR="005A77B5" w:rsidRDefault="00AE2D7E" w:rsidP="00BC7EA4">
            <w:pPr>
              <w:spacing w:line="360" w:lineRule="auto"/>
              <w:rPr>
                <w:rFonts w:ascii="Arial" w:hAnsi="Arial" w:cs="Arial"/>
                <w:bCs/>
              </w:rPr>
            </w:pPr>
            <w:r>
              <w:rPr>
                <w:rFonts w:ascii="Arial" w:hAnsi="Arial" w:cs="Arial"/>
                <w:bCs/>
              </w:rPr>
              <w:t>9</w:t>
            </w:r>
          </w:p>
        </w:tc>
        <w:tc>
          <w:tcPr>
            <w:tcW w:w="2658" w:type="dxa"/>
          </w:tcPr>
          <w:p w:rsidR="005A77B5" w:rsidRDefault="005A77B5" w:rsidP="005A77B5">
            <w:pPr>
              <w:spacing w:line="360" w:lineRule="auto"/>
              <w:rPr>
                <w:rFonts w:ascii="Arial" w:hAnsi="Arial" w:cs="Arial"/>
                <w:bCs/>
              </w:rPr>
            </w:pPr>
            <w:r>
              <w:rPr>
                <w:rFonts w:ascii="Arial" w:hAnsi="Arial" w:cs="Arial"/>
                <w:bCs/>
              </w:rPr>
              <w:t>Transport</w:t>
            </w:r>
          </w:p>
          <w:p w:rsidR="005A77B5" w:rsidRDefault="00BF30D1" w:rsidP="00BC7EA4">
            <w:pPr>
              <w:spacing w:line="360" w:lineRule="auto"/>
              <w:rPr>
                <w:rFonts w:ascii="Arial" w:hAnsi="Arial" w:cs="Arial"/>
                <w:bCs/>
              </w:rPr>
            </w:pPr>
            <w:r>
              <w:rPr>
                <w:rFonts w:ascii="Arial" w:hAnsi="Arial" w:cs="Arial"/>
                <w:bCs/>
              </w:rPr>
              <w:t>(Page 24)</w:t>
            </w:r>
          </w:p>
        </w:tc>
        <w:tc>
          <w:tcPr>
            <w:tcW w:w="7131" w:type="dxa"/>
          </w:tcPr>
          <w:p w:rsidR="005A77B5" w:rsidRDefault="003377D1" w:rsidP="003377D1">
            <w:pPr>
              <w:spacing w:line="360" w:lineRule="auto"/>
              <w:rPr>
                <w:rFonts w:ascii="Arial" w:hAnsi="Arial" w:cs="Arial"/>
                <w:bCs/>
              </w:rPr>
            </w:pPr>
            <w:r>
              <w:rPr>
                <w:rFonts w:ascii="Arial" w:hAnsi="Arial" w:cs="Arial"/>
                <w:bCs/>
                <w:sz w:val="22"/>
                <w:szCs w:val="22"/>
              </w:rPr>
              <w:t>Tr</w:t>
            </w:r>
            <w:r w:rsidRPr="001808DA">
              <w:rPr>
                <w:rFonts w:ascii="Arial" w:hAnsi="Arial" w:cs="Arial"/>
                <w:bCs/>
                <w:sz w:val="22"/>
                <w:szCs w:val="22"/>
              </w:rPr>
              <w:t>ansport</w:t>
            </w:r>
            <w:r>
              <w:rPr>
                <w:rFonts w:ascii="Arial" w:hAnsi="Arial" w:cs="Arial"/>
                <w:bCs/>
                <w:sz w:val="22"/>
                <w:szCs w:val="22"/>
              </w:rPr>
              <w:t xml:space="preserve"> is the </w:t>
            </w:r>
            <w:r w:rsidRPr="001808DA">
              <w:rPr>
                <w:rFonts w:ascii="Arial" w:hAnsi="Arial" w:cs="Arial"/>
                <w:bCs/>
                <w:sz w:val="22"/>
                <w:szCs w:val="22"/>
              </w:rPr>
              <w:t>biggest contributor to carbon emissions in Dorset</w:t>
            </w:r>
            <w:r>
              <w:rPr>
                <w:rFonts w:ascii="Arial" w:hAnsi="Arial" w:cs="Arial"/>
                <w:bCs/>
                <w:sz w:val="22"/>
                <w:szCs w:val="22"/>
              </w:rPr>
              <w:t xml:space="preserve">, but there is no credible plan for improving vehicle, cycling and pedestrian networks to achieve the essential reduction in </w:t>
            </w:r>
            <w:r w:rsidRPr="001808DA">
              <w:rPr>
                <w:rFonts w:ascii="Arial" w:hAnsi="Arial" w:cs="Arial"/>
                <w:bCs/>
                <w:sz w:val="22"/>
                <w:szCs w:val="22"/>
              </w:rPr>
              <w:t>carbon emissions whilst increasing the housing stock</w:t>
            </w:r>
            <w:r>
              <w:rPr>
                <w:rFonts w:ascii="Arial" w:hAnsi="Arial" w:cs="Arial"/>
                <w:bCs/>
                <w:sz w:val="22"/>
                <w:szCs w:val="22"/>
              </w:rPr>
              <w:t>.</w:t>
            </w:r>
          </w:p>
        </w:tc>
      </w:tr>
    </w:tbl>
    <w:p w:rsidR="009E79B2" w:rsidRDefault="009E79B2" w:rsidP="00BC7EA4">
      <w:pPr>
        <w:spacing w:line="360" w:lineRule="auto"/>
        <w:rPr>
          <w:rFonts w:ascii="Arial" w:hAnsi="Arial" w:cs="Arial"/>
          <w:b/>
          <w:bCs/>
        </w:rPr>
      </w:pPr>
    </w:p>
    <w:p w:rsidR="00CB60C4" w:rsidRPr="00B91A33" w:rsidRDefault="00CB60C4" w:rsidP="00BC7EA4">
      <w:pPr>
        <w:spacing w:line="360" w:lineRule="auto"/>
        <w:rPr>
          <w:rFonts w:ascii="Arial" w:hAnsi="Arial" w:cs="Arial"/>
          <w:b/>
          <w:bCs/>
        </w:rPr>
      </w:pPr>
      <w:r w:rsidRPr="00B91A33">
        <w:rPr>
          <w:rFonts w:ascii="Arial" w:hAnsi="Arial" w:cs="Arial"/>
          <w:b/>
          <w:bCs/>
        </w:rPr>
        <w:lastRenderedPageBreak/>
        <w:t>VOLUME 1 – S</w:t>
      </w:r>
      <w:r w:rsidR="002A5F70">
        <w:rPr>
          <w:rFonts w:ascii="Arial" w:hAnsi="Arial" w:cs="Arial"/>
          <w:b/>
          <w:bCs/>
        </w:rPr>
        <w:t>T</w:t>
      </w:r>
      <w:r w:rsidRPr="00B91A33">
        <w:rPr>
          <w:rFonts w:ascii="Arial" w:hAnsi="Arial" w:cs="Arial"/>
          <w:b/>
          <w:bCs/>
        </w:rPr>
        <w:t>RATEGY &amp; TOPICS</w:t>
      </w:r>
    </w:p>
    <w:p w:rsidR="00291644" w:rsidRDefault="00291644" w:rsidP="00BC7EA4">
      <w:pPr>
        <w:spacing w:line="360" w:lineRule="auto"/>
        <w:rPr>
          <w:rFonts w:ascii="Arial" w:hAnsi="Arial" w:cs="Arial"/>
          <w:b/>
          <w:bCs/>
          <w:sz w:val="22"/>
          <w:szCs w:val="22"/>
        </w:rPr>
      </w:pPr>
    </w:p>
    <w:p w:rsidR="001808DA" w:rsidRPr="001808DA" w:rsidRDefault="001808DA" w:rsidP="001808DA">
      <w:pPr>
        <w:spacing w:line="360" w:lineRule="auto"/>
        <w:rPr>
          <w:rFonts w:ascii="Arial" w:hAnsi="Arial" w:cs="Arial"/>
          <w:bCs/>
          <w:sz w:val="22"/>
          <w:szCs w:val="22"/>
          <w:u w:val="single"/>
        </w:rPr>
      </w:pPr>
      <w:r w:rsidRPr="001808DA">
        <w:rPr>
          <w:rFonts w:ascii="Arial" w:hAnsi="Arial" w:cs="Arial"/>
          <w:bCs/>
          <w:sz w:val="22"/>
          <w:szCs w:val="22"/>
          <w:u w:val="single"/>
        </w:rPr>
        <w:t xml:space="preserve">General Comments about the </w:t>
      </w:r>
      <w:r>
        <w:rPr>
          <w:rFonts w:ascii="Arial" w:hAnsi="Arial" w:cs="Arial"/>
          <w:bCs/>
          <w:sz w:val="22"/>
          <w:szCs w:val="22"/>
          <w:u w:val="single"/>
        </w:rPr>
        <w:t>Local P</w:t>
      </w:r>
      <w:r w:rsidRPr="001808DA">
        <w:rPr>
          <w:rFonts w:ascii="Arial" w:hAnsi="Arial" w:cs="Arial"/>
          <w:bCs/>
          <w:sz w:val="22"/>
          <w:szCs w:val="22"/>
          <w:u w:val="single"/>
        </w:rPr>
        <w:t xml:space="preserve">lan </w:t>
      </w:r>
    </w:p>
    <w:p w:rsidR="001808DA" w:rsidRDefault="001808DA" w:rsidP="001808DA">
      <w:pPr>
        <w:spacing w:line="360" w:lineRule="auto"/>
        <w:rPr>
          <w:rFonts w:ascii="Arial" w:hAnsi="Arial" w:cs="Arial"/>
          <w:bCs/>
          <w:sz w:val="22"/>
          <w:szCs w:val="22"/>
        </w:rPr>
      </w:pPr>
    </w:p>
    <w:p w:rsidR="001808DA" w:rsidRDefault="001808DA" w:rsidP="001808DA">
      <w:pPr>
        <w:spacing w:line="360" w:lineRule="auto"/>
        <w:rPr>
          <w:rFonts w:ascii="Arial" w:hAnsi="Arial" w:cs="Arial"/>
          <w:bCs/>
          <w:sz w:val="22"/>
          <w:szCs w:val="22"/>
        </w:rPr>
      </w:pPr>
      <w:r w:rsidRPr="001B38D2">
        <w:rPr>
          <w:rFonts w:ascii="Arial" w:hAnsi="Arial" w:cs="Arial"/>
          <w:bCs/>
          <w:sz w:val="22"/>
          <w:szCs w:val="22"/>
        </w:rPr>
        <w:t xml:space="preserve">We have concentrated our examination of the plan on the overview contained in ‘Volume 1 – Strategy and topics ‘along with West Dorset and </w:t>
      </w:r>
      <w:proofErr w:type="spellStart"/>
      <w:r w:rsidRPr="001B38D2">
        <w:rPr>
          <w:rFonts w:ascii="Arial" w:hAnsi="Arial" w:cs="Arial"/>
          <w:bCs/>
          <w:sz w:val="22"/>
          <w:szCs w:val="22"/>
        </w:rPr>
        <w:t>Bridport</w:t>
      </w:r>
      <w:proofErr w:type="spellEnd"/>
      <w:r w:rsidRPr="001B38D2">
        <w:rPr>
          <w:rFonts w:ascii="Arial" w:hAnsi="Arial" w:cs="Arial"/>
          <w:bCs/>
          <w:sz w:val="22"/>
          <w:szCs w:val="22"/>
        </w:rPr>
        <w:t xml:space="preserve"> (Western Dorset Volume 2).</w:t>
      </w:r>
    </w:p>
    <w:p w:rsidR="001808DA" w:rsidRPr="001B38D2" w:rsidRDefault="001808DA" w:rsidP="001808DA">
      <w:pPr>
        <w:spacing w:line="360" w:lineRule="auto"/>
        <w:rPr>
          <w:rFonts w:ascii="Arial" w:hAnsi="Arial" w:cs="Arial"/>
          <w:bCs/>
          <w:sz w:val="22"/>
          <w:szCs w:val="22"/>
        </w:rPr>
      </w:pPr>
    </w:p>
    <w:p w:rsidR="001808DA" w:rsidRDefault="001808DA" w:rsidP="001808DA">
      <w:pPr>
        <w:spacing w:line="360" w:lineRule="auto"/>
        <w:rPr>
          <w:rFonts w:ascii="Arial" w:hAnsi="Arial" w:cs="Arial"/>
          <w:bCs/>
          <w:sz w:val="22"/>
          <w:szCs w:val="22"/>
        </w:rPr>
      </w:pPr>
      <w:r w:rsidRPr="001B38D2">
        <w:rPr>
          <w:rFonts w:ascii="Arial" w:hAnsi="Arial" w:cs="Arial"/>
          <w:bCs/>
          <w:sz w:val="22"/>
          <w:szCs w:val="22"/>
        </w:rPr>
        <w:t xml:space="preserve">We support the concept of a Local Plan and if anything would wish it to have greater influence than it currently enjoys. We are pleased that Dorset has undertaken the consultation exercise and that it offered the webinars as a means of allowing us at the time of COVID to hear the Officers speak. </w:t>
      </w:r>
    </w:p>
    <w:p w:rsidR="001808DA" w:rsidRDefault="001808DA" w:rsidP="001808DA">
      <w:pPr>
        <w:spacing w:line="360" w:lineRule="auto"/>
        <w:rPr>
          <w:rFonts w:ascii="Arial" w:hAnsi="Arial" w:cs="Arial"/>
          <w:bCs/>
          <w:sz w:val="22"/>
          <w:szCs w:val="22"/>
        </w:rPr>
      </w:pPr>
    </w:p>
    <w:p w:rsidR="001808DA" w:rsidRPr="001808DA" w:rsidRDefault="00872A01" w:rsidP="001808DA">
      <w:pPr>
        <w:spacing w:line="360" w:lineRule="auto"/>
        <w:rPr>
          <w:rFonts w:ascii="Arial" w:hAnsi="Arial" w:cs="Arial"/>
          <w:bCs/>
          <w:sz w:val="22"/>
          <w:szCs w:val="22"/>
          <w:u w:val="single"/>
        </w:rPr>
      </w:pPr>
      <w:r>
        <w:rPr>
          <w:rFonts w:ascii="Arial" w:hAnsi="Arial" w:cs="Arial"/>
          <w:bCs/>
          <w:sz w:val="22"/>
          <w:szCs w:val="22"/>
          <w:u w:val="single"/>
        </w:rPr>
        <w:t xml:space="preserve">Local Plan </w:t>
      </w:r>
      <w:r w:rsidR="001808DA" w:rsidRPr="001808DA">
        <w:rPr>
          <w:rFonts w:ascii="Arial" w:hAnsi="Arial" w:cs="Arial"/>
          <w:bCs/>
          <w:sz w:val="22"/>
          <w:szCs w:val="22"/>
          <w:u w:val="single"/>
        </w:rPr>
        <w:t xml:space="preserve">Introduction </w:t>
      </w:r>
    </w:p>
    <w:p w:rsidR="008852FD" w:rsidRDefault="008852FD" w:rsidP="001808DA">
      <w:pPr>
        <w:spacing w:line="360" w:lineRule="auto"/>
        <w:rPr>
          <w:rFonts w:ascii="Arial" w:hAnsi="Arial" w:cs="Arial"/>
          <w:bCs/>
          <w:sz w:val="22"/>
          <w:szCs w:val="22"/>
        </w:rPr>
      </w:pPr>
    </w:p>
    <w:p w:rsidR="001808DA" w:rsidRDefault="001808DA" w:rsidP="001808DA">
      <w:pPr>
        <w:spacing w:line="360" w:lineRule="auto"/>
        <w:rPr>
          <w:rFonts w:ascii="Arial" w:hAnsi="Arial" w:cs="Arial"/>
          <w:bCs/>
          <w:sz w:val="22"/>
          <w:szCs w:val="22"/>
        </w:rPr>
      </w:pPr>
      <w:r w:rsidRPr="001B38D2">
        <w:rPr>
          <w:rFonts w:ascii="Arial" w:hAnsi="Arial" w:cs="Arial"/>
          <w:bCs/>
          <w:sz w:val="22"/>
          <w:szCs w:val="22"/>
        </w:rPr>
        <w:t xml:space="preserve">The introduction is to be commended for its coverage of the challenges facing Dorset, it is particularly important to see Health and transport issues highlighted. </w:t>
      </w:r>
      <w:r>
        <w:rPr>
          <w:rFonts w:ascii="Arial" w:hAnsi="Arial" w:cs="Arial"/>
          <w:bCs/>
          <w:sz w:val="22"/>
          <w:szCs w:val="22"/>
        </w:rPr>
        <w:t>We have 2 concerns:</w:t>
      </w:r>
    </w:p>
    <w:p w:rsidR="001808DA" w:rsidRPr="001B38D2" w:rsidRDefault="001808DA" w:rsidP="001808DA">
      <w:pPr>
        <w:spacing w:line="360" w:lineRule="auto"/>
        <w:rPr>
          <w:rFonts w:ascii="Arial" w:hAnsi="Arial" w:cs="Arial"/>
          <w:bCs/>
          <w:sz w:val="22"/>
          <w:szCs w:val="22"/>
        </w:rPr>
      </w:pPr>
    </w:p>
    <w:p w:rsidR="001808DA" w:rsidRPr="00872A01" w:rsidRDefault="001808DA" w:rsidP="00872A01">
      <w:pPr>
        <w:pStyle w:val="ListParagraph"/>
        <w:numPr>
          <w:ilvl w:val="0"/>
          <w:numId w:val="48"/>
        </w:numPr>
        <w:spacing w:line="360" w:lineRule="auto"/>
        <w:rPr>
          <w:rFonts w:ascii="Arial" w:hAnsi="Arial" w:cs="Arial"/>
          <w:bCs/>
          <w:sz w:val="22"/>
          <w:szCs w:val="22"/>
        </w:rPr>
      </w:pPr>
      <w:r w:rsidRPr="00872A01">
        <w:rPr>
          <w:rFonts w:ascii="Arial" w:hAnsi="Arial" w:cs="Arial"/>
          <w:bCs/>
          <w:sz w:val="22"/>
          <w:szCs w:val="22"/>
        </w:rPr>
        <w:t>It is a great pity then that the plan is essentially a Housing Plan. If we are to emerge from COVID and build sustainable towns and communities, there has to be an integrated approach to all services. This plan gives no hint on whether DC is committed to make this happen.</w:t>
      </w:r>
    </w:p>
    <w:p w:rsidR="001808DA" w:rsidRPr="001B38D2" w:rsidRDefault="001808DA" w:rsidP="001808DA">
      <w:pPr>
        <w:spacing w:line="360" w:lineRule="auto"/>
        <w:rPr>
          <w:rFonts w:ascii="Arial" w:hAnsi="Arial" w:cs="Arial"/>
          <w:bCs/>
          <w:sz w:val="22"/>
          <w:szCs w:val="22"/>
        </w:rPr>
      </w:pPr>
    </w:p>
    <w:p w:rsidR="001808DA" w:rsidRPr="00872A01" w:rsidRDefault="001808DA" w:rsidP="00872A01">
      <w:pPr>
        <w:pStyle w:val="ListParagraph"/>
        <w:numPr>
          <w:ilvl w:val="0"/>
          <w:numId w:val="48"/>
        </w:numPr>
        <w:spacing w:line="360" w:lineRule="auto"/>
        <w:rPr>
          <w:rFonts w:ascii="Arial" w:hAnsi="Arial" w:cs="Arial"/>
          <w:bCs/>
          <w:sz w:val="22"/>
          <w:szCs w:val="22"/>
        </w:rPr>
      </w:pPr>
      <w:proofErr w:type="gramStart"/>
      <w:r w:rsidRPr="00872A01">
        <w:rPr>
          <w:rFonts w:ascii="Arial" w:hAnsi="Arial" w:cs="Arial"/>
          <w:bCs/>
          <w:sz w:val="22"/>
          <w:szCs w:val="22"/>
        </w:rPr>
        <w:t>the</w:t>
      </w:r>
      <w:proofErr w:type="gramEnd"/>
      <w:r w:rsidRPr="00872A01">
        <w:rPr>
          <w:rFonts w:ascii="Arial" w:hAnsi="Arial" w:cs="Arial"/>
          <w:bCs/>
          <w:sz w:val="22"/>
          <w:szCs w:val="22"/>
        </w:rPr>
        <w:t xml:space="preserve"> plan appears to be based on a business-as-usual model. Yet climate change and the collapse of our retail </w:t>
      </w:r>
      <w:proofErr w:type="spellStart"/>
      <w:r w:rsidRPr="00872A01">
        <w:rPr>
          <w:rFonts w:ascii="Arial" w:hAnsi="Arial" w:cs="Arial"/>
          <w:bCs/>
          <w:sz w:val="22"/>
          <w:szCs w:val="22"/>
        </w:rPr>
        <w:t>centres</w:t>
      </w:r>
      <w:proofErr w:type="spellEnd"/>
      <w:r w:rsidRPr="00872A01">
        <w:rPr>
          <w:rFonts w:ascii="Arial" w:hAnsi="Arial" w:cs="Arial"/>
          <w:bCs/>
          <w:sz w:val="22"/>
          <w:szCs w:val="22"/>
        </w:rPr>
        <w:t xml:space="preserve"> suggest a more proactive approach is needed.</w:t>
      </w:r>
    </w:p>
    <w:p w:rsidR="001808DA" w:rsidRPr="001808DA" w:rsidRDefault="001808DA" w:rsidP="001808DA">
      <w:pPr>
        <w:spacing w:line="360" w:lineRule="auto"/>
        <w:rPr>
          <w:rFonts w:ascii="Arial" w:hAnsi="Arial" w:cs="Arial"/>
          <w:bCs/>
          <w:sz w:val="22"/>
          <w:szCs w:val="22"/>
        </w:rPr>
      </w:pPr>
    </w:p>
    <w:p w:rsidR="001808DA" w:rsidRDefault="001808DA" w:rsidP="001808DA">
      <w:pPr>
        <w:spacing w:line="360" w:lineRule="auto"/>
        <w:rPr>
          <w:rFonts w:ascii="Arial" w:hAnsi="Arial" w:cs="Arial"/>
          <w:bCs/>
          <w:sz w:val="22"/>
          <w:szCs w:val="22"/>
        </w:rPr>
      </w:pPr>
      <w:r w:rsidRPr="008852FD">
        <w:rPr>
          <w:rFonts w:ascii="Arial" w:hAnsi="Arial" w:cs="Arial"/>
          <w:b/>
          <w:bCs/>
          <w:sz w:val="22"/>
          <w:szCs w:val="22"/>
        </w:rPr>
        <w:t>Sustainable Development</w:t>
      </w:r>
      <w:r w:rsidRPr="001808DA">
        <w:rPr>
          <w:rFonts w:ascii="Arial" w:hAnsi="Arial" w:cs="Arial"/>
          <w:bCs/>
          <w:sz w:val="22"/>
          <w:szCs w:val="22"/>
        </w:rPr>
        <w:t xml:space="preserve"> – Para 2.2 We cannot agree with your approach because you have used unacceptable housing target figures. The fatalistic approach that Dorset has to accept national government figures is not shared elsewhere. In western countries populations are starting to fall and we really do question the need for the extra houses. Of course if built</w:t>
      </w:r>
      <w:r w:rsidR="00872A01">
        <w:rPr>
          <w:rFonts w:ascii="Arial" w:hAnsi="Arial" w:cs="Arial"/>
          <w:bCs/>
          <w:sz w:val="22"/>
          <w:szCs w:val="22"/>
        </w:rPr>
        <w:t>,</w:t>
      </w:r>
      <w:r w:rsidRPr="001808DA">
        <w:rPr>
          <w:rFonts w:ascii="Arial" w:hAnsi="Arial" w:cs="Arial"/>
          <w:bCs/>
          <w:sz w:val="22"/>
          <w:szCs w:val="22"/>
        </w:rPr>
        <w:t xml:space="preserve"> </w:t>
      </w:r>
      <w:r w:rsidR="006535A1">
        <w:rPr>
          <w:rFonts w:ascii="Arial" w:hAnsi="Arial" w:cs="Arial"/>
          <w:bCs/>
          <w:sz w:val="22"/>
          <w:szCs w:val="22"/>
        </w:rPr>
        <w:t>they will be bought by retirees, as second/holiday homes and for letting</w:t>
      </w:r>
      <w:r w:rsidRPr="001808DA">
        <w:rPr>
          <w:rFonts w:ascii="Arial" w:hAnsi="Arial" w:cs="Arial"/>
          <w:bCs/>
          <w:sz w:val="22"/>
          <w:szCs w:val="22"/>
        </w:rPr>
        <w:t>. That does not equate to need but what it will do is undermine the essential characteristics of West Dorset.</w:t>
      </w:r>
    </w:p>
    <w:p w:rsidR="001808DA" w:rsidRPr="001808DA" w:rsidRDefault="001808DA" w:rsidP="001808DA">
      <w:pPr>
        <w:spacing w:line="360" w:lineRule="auto"/>
        <w:rPr>
          <w:rFonts w:ascii="Arial" w:hAnsi="Arial" w:cs="Arial"/>
          <w:bCs/>
          <w:sz w:val="22"/>
          <w:szCs w:val="22"/>
        </w:rPr>
      </w:pPr>
    </w:p>
    <w:p w:rsidR="001808DA" w:rsidRDefault="001808DA" w:rsidP="001808DA">
      <w:pPr>
        <w:spacing w:line="360" w:lineRule="auto"/>
        <w:rPr>
          <w:rFonts w:ascii="Arial" w:hAnsi="Arial" w:cs="Arial"/>
          <w:bCs/>
          <w:sz w:val="22"/>
          <w:szCs w:val="22"/>
        </w:rPr>
      </w:pPr>
      <w:r w:rsidRPr="008852FD">
        <w:rPr>
          <w:rFonts w:ascii="Arial" w:hAnsi="Arial" w:cs="Arial"/>
          <w:b/>
          <w:bCs/>
          <w:sz w:val="22"/>
          <w:szCs w:val="22"/>
        </w:rPr>
        <w:t>Functional Areas</w:t>
      </w:r>
      <w:r w:rsidRPr="001808DA">
        <w:rPr>
          <w:rFonts w:ascii="Arial" w:hAnsi="Arial" w:cs="Arial"/>
          <w:bCs/>
          <w:sz w:val="22"/>
          <w:szCs w:val="22"/>
        </w:rPr>
        <w:t xml:space="preserve"> – Para 2.4 – We think the idea of functional areas is useful as is the hierarchy of settlements.</w:t>
      </w:r>
    </w:p>
    <w:p w:rsidR="001808DA" w:rsidRPr="001808DA" w:rsidRDefault="001808DA" w:rsidP="001808DA">
      <w:pPr>
        <w:spacing w:line="360" w:lineRule="auto"/>
        <w:rPr>
          <w:rFonts w:ascii="Arial" w:hAnsi="Arial" w:cs="Arial"/>
          <w:bCs/>
          <w:sz w:val="22"/>
          <w:szCs w:val="22"/>
        </w:rPr>
      </w:pPr>
    </w:p>
    <w:p w:rsidR="00EA2FF4" w:rsidRDefault="00EA2FF4" w:rsidP="001B38D2">
      <w:pPr>
        <w:spacing w:line="360" w:lineRule="auto"/>
        <w:rPr>
          <w:rFonts w:ascii="Arial" w:hAnsi="Arial" w:cs="Arial"/>
          <w:bCs/>
          <w:sz w:val="22"/>
          <w:szCs w:val="22"/>
        </w:rPr>
      </w:pPr>
      <w:r w:rsidRPr="001B38D2">
        <w:rPr>
          <w:rFonts w:ascii="Arial" w:hAnsi="Arial" w:cs="Arial"/>
          <w:bCs/>
          <w:sz w:val="22"/>
          <w:szCs w:val="22"/>
        </w:rPr>
        <w:t>The distinction between the words ‘WILL’ and ‘SHOULD’ (P</w:t>
      </w:r>
      <w:r w:rsidR="008852FD">
        <w:rPr>
          <w:rFonts w:ascii="Arial" w:hAnsi="Arial" w:cs="Arial"/>
          <w:bCs/>
          <w:sz w:val="22"/>
          <w:szCs w:val="22"/>
        </w:rPr>
        <w:t xml:space="preserve">age </w:t>
      </w:r>
      <w:r w:rsidRPr="001B38D2">
        <w:rPr>
          <w:rFonts w:ascii="Arial" w:hAnsi="Arial" w:cs="Arial"/>
          <w:bCs/>
          <w:sz w:val="22"/>
          <w:szCs w:val="22"/>
        </w:rPr>
        <w:t xml:space="preserve">3) is honest but worrying. In an age where accountability to public scrutiny has never been weaker there is a danger that all the fine words about protecting the environment will be forgotten as unscrupulous developers force their way through. </w:t>
      </w:r>
    </w:p>
    <w:p w:rsidR="006F46AC" w:rsidRDefault="006F46AC" w:rsidP="001B38D2">
      <w:pPr>
        <w:spacing w:line="360" w:lineRule="auto"/>
        <w:rPr>
          <w:rFonts w:ascii="Arial" w:hAnsi="Arial" w:cs="Arial"/>
          <w:bCs/>
          <w:sz w:val="22"/>
          <w:szCs w:val="22"/>
        </w:rPr>
      </w:pPr>
    </w:p>
    <w:p w:rsidR="009E79B2" w:rsidRDefault="009E79B2" w:rsidP="001B38D2">
      <w:pPr>
        <w:spacing w:line="360" w:lineRule="auto"/>
        <w:rPr>
          <w:rFonts w:ascii="Arial" w:hAnsi="Arial" w:cs="Arial"/>
          <w:bCs/>
          <w:sz w:val="22"/>
          <w:szCs w:val="22"/>
        </w:rPr>
      </w:pPr>
    </w:p>
    <w:p w:rsidR="009E79B2" w:rsidRDefault="009E79B2" w:rsidP="001B38D2">
      <w:pPr>
        <w:spacing w:line="360" w:lineRule="auto"/>
        <w:rPr>
          <w:rFonts w:ascii="Arial" w:hAnsi="Arial" w:cs="Arial"/>
          <w:bCs/>
          <w:sz w:val="22"/>
          <w:szCs w:val="22"/>
        </w:rPr>
      </w:pPr>
    </w:p>
    <w:p w:rsidR="00EA2FF4" w:rsidRDefault="00EA2FF4" w:rsidP="001808DA">
      <w:pPr>
        <w:spacing w:line="360" w:lineRule="auto"/>
        <w:rPr>
          <w:rFonts w:ascii="Arial" w:hAnsi="Arial" w:cs="Arial"/>
          <w:b/>
          <w:bCs/>
          <w:sz w:val="22"/>
          <w:szCs w:val="22"/>
          <w:u w:val="single"/>
        </w:rPr>
      </w:pPr>
      <w:r w:rsidRPr="008852FD">
        <w:rPr>
          <w:rFonts w:ascii="Arial" w:hAnsi="Arial" w:cs="Arial"/>
          <w:b/>
          <w:bCs/>
          <w:sz w:val="22"/>
          <w:szCs w:val="22"/>
          <w:u w:val="single"/>
        </w:rPr>
        <w:lastRenderedPageBreak/>
        <w:t>Sp</w:t>
      </w:r>
      <w:r w:rsidR="008852FD">
        <w:rPr>
          <w:rFonts w:ascii="Arial" w:hAnsi="Arial" w:cs="Arial"/>
          <w:b/>
          <w:bCs/>
          <w:sz w:val="22"/>
          <w:szCs w:val="22"/>
          <w:u w:val="single"/>
        </w:rPr>
        <w:t>ecific issues based on volume 1</w:t>
      </w:r>
    </w:p>
    <w:p w:rsidR="008852FD" w:rsidRPr="008852FD" w:rsidRDefault="008852FD" w:rsidP="001808DA">
      <w:pPr>
        <w:spacing w:line="360" w:lineRule="auto"/>
        <w:rPr>
          <w:rFonts w:ascii="Arial" w:hAnsi="Arial" w:cs="Arial"/>
          <w:b/>
          <w:bCs/>
          <w:sz w:val="22"/>
          <w:szCs w:val="22"/>
          <w:u w:val="single"/>
        </w:rPr>
      </w:pPr>
    </w:p>
    <w:p w:rsidR="006535A1" w:rsidRPr="008852FD" w:rsidRDefault="006535A1" w:rsidP="006535A1">
      <w:pPr>
        <w:spacing w:line="360" w:lineRule="auto"/>
        <w:rPr>
          <w:rFonts w:ascii="Arial" w:hAnsi="Arial" w:cs="Arial"/>
          <w:bCs/>
          <w:sz w:val="22"/>
          <w:szCs w:val="22"/>
          <w:u w:val="single"/>
        </w:rPr>
      </w:pPr>
      <w:r w:rsidRPr="006535A1">
        <w:rPr>
          <w:rFonts w:ascii="Arial" w:hAnsi="Arial" w:cs="Arial"/>
          <w:bCs/>
          <w:sz w:val="22"/>
          <w:szCs w:val="22"/>
          <w:u w:val="single"/>
        </w:rPr>
        <w:t>Local Plan is not real consultation</w:t>
      </w:r>
      <w:r w:rsidRPr="008852FD">
        <w:rPr>
          <w:rFonts w:ascii="Arial" w:hAnsi="Arial" w:cs="Arial"/>
          <w:bCs/>
          <w:sz w:val="22"/>
          <w:szCs w:val="22"/>
          <w:u w:val="single"/>
        </w:rPr>
        <w:t xml:space="preserve"> </w:t>
      </w:r>
    </w:p>
    <w:p w:rsidR="006535A1" w:rsidRPr="00BC7EA4" w:rsidRDefault="006535A1" w:rsidP="006535A1">
      <w:pPr>
        <w:spacing w:line="360" w:lineRule="auto"/>
        <w:rPr>
          <w:rFonts w:ascii="Arial" w:hAnsi="Arial" w:cs="Arial"/>
          <w:bCs/>
          <w:sz w:val="22"/>
          <w:szCs w:val="22"/>
        </w:rPr>
      </w:pPr>
    </w:p>
    <w:p w:rsidR="006535A1" w:rsidRDefault="006535A1" w:rsidP="006535A1">
      <w:pPr>
        <w:spacing w:line="360" w:lineRule="auto"/>
        <w:rPr>
          <w:rFonts w:ascii="Arial" w:hAnsi="Arial" w:cs="Arial"/>
          <w:bCs/>
          <w:sz w:val="22"/>
          <w:szCs w:val="22"/>
        </w:rPr>
      </w:pPr>
      <w:r w:rsidRPr="00BC7EA4">
        <w:rPr>
          <w:rFonts w:ascii="Arial" w:hAnsi="Arial" w:cs="Arial"/>
          <w:bCs/>
          <w:sz w:val="22"/>
          <w:szCs w:val="22"/>
        </w:rPr>
        <w:t xml:space="preserve">The Dorset Council Local Plan sets out specific plans with lists of houses to be build and their locations. There are no options or alternatives given for people to choose between. The only consultation available is to agree or object to the plans set out. The expectation is that objections will be quickly discarded to avoid the need to face up to some hard choices and re-work the plan. </w:t>
      </w:r>
    </w:p>
    <w:p w:rsidR="006535A1" w:rsidRDefault="006535A1" w:rsidP="006535A1">
      <w:pPr>
        <w:spacing w:line="360" w:lineRule="auto"/>
        <w:rPr>
          <w:rFonts w:ascii="Arial" w:hAnsi="Arial" w:cs="Arial"/>
          <w:bCs/>
          <w:sz w:val="22"/>
          <w:szCs w:val="22"/>
        </w:rPr>
      </w:pPr>
    </w:p>
    <w:p w:rsidR="006535A1" w:rsidRDefault="006535A1" w:rsidP="006535A1">
      <w:pPr>
        <w:spacing w:line="360" w:lineRule="auto"/>
        <w:rPr>
          <w:rFonts w:ascii="Arial" w:hAnsi="Arial" w:cs="Arial"/>
          <w:bCs/>
          <w:sz w:val="22"/>
          <w:szCs w:val="22"/>
        </w:rPr>
      </w:pPr>
      <w:r w:rsidRPr="001B38D2">
        <w:rPr>
          <w:rFonts w:ascii="Arial" w:hAnsi="Arial" w:cs="Arial"/>
          <w:bCs/>
          <w:sz w:val="22"/>
          <w:szCs w:val="22"/>
        </w:rPr>
        <w:t xml:space="preserve">Whilst we understand the reasons for the </w:t>
      </w:r>
      <w:proofErr w:type="spellStart"/>
      <w:r w:rsidRPr="001B38D2">
        <w:rPr>
          <w:rFonts w:ascii="Arial" w:hAnsi="Arial" w:cs="Arial"/>
          <w:bCs/>
          <w:sz w:val="22"/>
          <w:szCs w:val="22"/>
        </w:rPr>
        <w:t>proforma</w:t>
      </w:r>
      <w:proofErr w:type="spellEnd"/>
      <w:r w:rsidRPr="001B38D2">
        <w:rPr>
          <w:rFonts w:ascii="Arial" w:hAnsi="Arial" w:cs="Arial"/>
          <w:bCs/>
          <w:sz w:val="22"/>
          <w:szCs w:val="22"/>
        </w:rPr>
        <w:t xml:space="preserve"> as the means of providing feedback, it none the less is a straight jacket in terms of setting out a detailed response on some key issues.</w:t>
      </w:r>
    </w:p>
    <w:p w:rsidR="006535A1" w:rsidRPr="00BC7EA4" w:rsidRDefault="006535A1" w:rsidP="006535A1">
      <w:pPr>
        <w:spacing w:line="360" w:lineRule="auto"/>
        <w:rPr>
          <w:rFonts w:ascii="Arial" w:hAnsi="Arial" w:cs="Arial"/>
          <w:bCs/>
          <w:sz w:val="22"/>
          <w:szCs w:val="22"/>
        </w:rPr>
      </w:pPr>
    </w:p>
    <w:p w:rsidR="006535A1" w:rsidRPr="00BC7EA4" w:rsidRDefault="006535A1" w:rsidP="006535A1">
      <w:pPr>
        <w:spacing w:line="360" w:lineRule="auto"/>
        <w:rPr>
          <w:rFonts w:ascii="Arial" w:hAnsi="Arial" w:cs="Arial"/>
          <w:bCs/>
          <w:sz w:val="22"/>
          <w:szCs w:val="22"/>
        </w:rPr>
      </w:pPr>
      <w:r w:rsidRPr="00BC7EA4">
        <w:rPr>
          <w:rFonts w:ascii="Arial" w:hAnsi="Arial" w:cs="Arial"/>
          <w:bCs/>
          <w:sz w:val="22"/>
          <w:szCs w:val="22"/>
        </w:rPr>
        <w:t>During the webinar on Housing on 9 February a Dorset Council planning officer stressed that how important it is for local people to have a say on where houses are built. This statement is at odds with a LP that says where houses will be built and how many.</w:t>
      </w:r>
    </w:p>
    <w:p w:rsidR="006535A1" w:rsidRPr="00BC7EA4" w:rsidRDefault="006535A1" w:rsidP="006535A1">
      <w:pPr>
        <w:spacing w:line="360" w:lineRule="auto"/>
        <w:rPr>
          <w:rFonts w:ascii="Arial" w:hAnsi="Arial" w:cs="Arial"/>
          <w:bCs/>
          <w:sz w:val="22"/>
          <w:szCs w:val="22"/>
        </w:rPr>
      </w:pPr>
    </w:p>
    <w:p w:rsidR="006535A1" w:rsidRPr="00BC7EA4" w:rsidRDefault="006535A1" w:rsidP="006535A1">
      <w:pPr>
        <w:spacing w:line="360" w:lineRule="auto"/>
        <w:rPr>
          <w:rFonts w:ascii="Arial" w:hAnsi="Arial" w:cs="Arial"/>
          <w:bCs/>
          <w:sz w:val="22"/>
          <w:szCs w:val="22"/>
        </w:rPr>
      </w:pPr>
      <w:r w:rsidRPr="00BC7EA4">
        <w:rPr>
          <w:rFonts w:ascii="Arial" w:hAnsi="Arial" w:cs="Arial"/>
          <w:bCs/>
          <w:sz w:val="22"/>
          <w:szCs w:val="22"/>
        </w:rPr>
        <w:t>By comparison, Bournemouth, Christchurch &amp; Poole (BCP) and East Devon District Council have both issued consultation documents. The message from East Devon states:</w:t>
      </w:r>
    </w:p>
    <w:p w:rsidR="006535A1" w:rsidRPr="00BC7EA4" w:rsidRDefault="006535A1" w:rsidP="006535A1">
      <w:pPr>
        <w:spacing w:line="360" w:lineRule="auto"/>
        <w:rPr>
          <w:rFonts w:ascii="Arial" w:hAnsi="Arial" w:cs="Arial"/>
          <w:bCs/>
          <w:sz w:val="22"/>
          <w:szCs w:val="22"/>
        </w:rPr>
      </w:pPr>
    </w:p>
    <w:p w:rsidR="006535A1" w:rsidRPr="00BC7EA4" w:rsidRDefault="006535A1" w:rsidP="006535A1">
      <w:pPr>
        <w:spacing w:line="360" w:lineRule="auto"/>
        <w:rPr>
          <w:rFonts w:ascii="Arial" w:hAnsi="Arial" w:cs="Arial"/>
          <w:bCs/>
          <w:sz w:val="22"/>
          <w:szCs w:val="22"/>
        </w:rPr>
      </w:pPr>
      <w:r w:rsidRPr="00BC7EA4">
        <w:rPr>
          <w:rFonts w:ascii="Arial" w:hAnsi="Arial" w:cs="Arial"/>
          <w:bCs/>
          <w:sz w:val="22"/>
          <w:szCs w:val="22"/>
        </w:rPr>
        <w:t>“I am delighted to advise that we are producing a new local plan for East Devon. To start things off we have produced an Issues and Options consultation report. This report highlights some of the major planning issues and challenges that we see for East Devon over the years ahead and some of the potential responses. We would welcome your views on the matters we raise or any additional considerations”</w:t>
      </w:r>
    </w:p>
    <w:p w:rsidR="006535A1" w:rsidRPr="00BC7EA4" w:rsidRDefault="006535A1" w:rsidP="006535A1">
      <w:pPr>
        <w:spacing w:line="360" w:lineRule="auto"/>
        <w:rPr>
          <w:rFonts w:ascii="Arial" w:hAnsi="Arial" w:cs="Arial"/>
          <w:bCs/>
          <w:sz w:val="22"/>
          <w:szCs w:val="22"/>
        </w:rPr>
      </w:pPr>
    </w:p>
    <w:p w:rsidR="006535A1" w:rsidRPr="00BC7EA4" w:rsidRDefault="006535A1" w:rsidP="006535A1">
      <w:pPr>
        <w:spacing w:line="360" w:lineRule="auto"/>
        <w:rPr>
          <w:rFonts w:ascii="Arial" w:hAnsi="Arial" w:cs="Arial"/>
          <w:bCs/>
          <w:sz w:val="22"/>
          <w:szCs w:val="22"/>
        </w:rPr>
      </w:pPr>
      <w:r w:rsidRPr="00BC7EA4">
        <w:rPr>
          <w:rFonts w:ascii="Arial" w:hAnsi="Arial" w:cs="Arial"/>
          <w:bCs/>
          <w:sz w:val="22"/>
          <w:szCs w:val="22"/>
        </w:rPr>
        <w:t>The Local Plan is not easy to assimilate and respond to, particularly for the average local person and non-planning expert.</w:t>
      </w:r>
    </w:p>
    <w:p w:rsidR="006535A1" w:rsidRPr="00BC7EA4" w:rsidRDefault="006535A1" w:rsidP="006535A1">
      <w:pPr>
        <w:spacing w:line="360" w:lineRule="auto"/>
        <w:rPr>
          <w:rFonts w:ascii="Arial" w:hAnsi="Arial" w:cs="Arial"/>
          <w:bCs/>
          <w:sz w:val="22"/>
          <w:szCs w:val="22"/>
        </w:rPr>
      </w:pPr>
    </w:p>
    <w:p w:rsidR="006535A1" w:rsidRPr="008852FD" w:rsidRDefault="006535A1" w:rsidP="006535A1">
      <w:pPr>
        <w:spacing w:line="360" w:lineRule="auto"/>
        <w:rPr>
          <w:rFonts w:ascii="Arial" w:hAnsi="Arial" w:cs="Arial"/>
          <w:bCs/>
          <w:sz w:val="22"/>
          <w:szCs w:val="22"/>
        </w:rPr>
      </w:pPr>
      <w:r w:rsidRPr="008852FD">
        <w:rPr>
          <w:rFonts w:ascii="Arial" w:hAnsi="Arial" w:cs="Arial"/>
          <w:bCs/>
          <w:sz w:val="22"/>
          <w:szCs w:val="22"/>
        </w:rPr>
        <w:t>Major shortcomings include:</w:t>
      </w:r>
    </w:p>
    <w:p w:rsidR="006535A1" w:rsidRPr="00BC7EA4" w:rsidRDefault="006535A1" w:rsidP="006535A1">
      <w:pPr>
        <w:spacing w:line="360" w:lineRule="auto"/>
        <w:rPr>
          <w:rFonts w:ascii="Arial" w:hAnsi="Arial" w:cs="Arial"/>
          <w:bCs/>
          <w:sz w:val="22"/>
          <w:szCs w:val="22"/>
        </w:rPr>
      </w:pPr>
    </w:p>
    <w:p w:rsidR="006535A1" w:rsidRPr="00BC7EA4" w:rsidRDefault="006535A1" w:rsidP="006535A1">
      <w:pPr>
        <w:spacing w:line="360" w:lineRule="auto"/>
        <w:rPr>
          <w:rFonts w:ascii="Arial" w:hAnsi="Arial" w:cs="Arial"/>
          <w:bCs/>
          <w:sz w:val="22"/>
          <w:szCs w:val="22"/>
        </w:rPr>
      </w:pPr>
      <w:r>
        <w:rPr>
          <w:rFonts w:ascii="Arial" w:hAnsi="Arial" w:cs="Arial"/>
          <w:bCs/>
          <w:sz w:val="22"/>
          <w:szCs w:val="22"/>
        </w:rPr>
        <w:t>T</w:t>
      </w:r>
      <w:r w:rsidRPr="00BC7EA4">
        <w:rPr>
          <w:rFonts w:ascii="Arial" w:hAnsi="Arial" w:cs="Arial"/>
          <w:bCs/>
          <w:sz w:val="22"/>
          <w:szCs w:val="22"/>
        </w:rPr>
        <w:t>he material made available as part of the consultation is enormous, circa 2,000 pages</w:t>
      </w:r>
      <w:r>
        <w:rPr>
          <w:rFonts w:ascii="Arial" w:hAnsi="Arial" w:cs="Arial"/>
          <w:bCs/>
          <w:sz w:val="22"/>
          <w:szCs w:val="22"/>
        </w:rPr>
        <w:t xml:space="preserve"> </w:t>
      </w:r>
      <w:r w:rsidRPr="00BC7EA4">
        <w:rPr>
          <w:rFonts w:ascii="Arial" w:hAnsi="Arial" w:cs="Arial"/>
          <w:bCs/>
          <w:sz w:val="22"/>
          <w:szCs w:val="22"/>
        </w:rPr>
        <w:t>the LP does not contain a list of alternative strategic options to trigger a meaningful discussion with the public and other stakeholders, but instead, in many cases, it just suggests in strategic terms a fait accompli</w:t>
      </w:r>
      <w:r>
        <w:rPr>
          <w:rFonts w:ascii="Arial" w:hAnsi="Arial" w:cs="Arial"/>
          <w:bCs/>
          <w:sz w:val="22"/>
          <w:szCs w:val="22"/>
        </w:rPr>
        <w:t xml:space="preserve"> </w:t>
      </w:r>
      <w:r w:rsidRPr="00BC7EA4">
        <w:rPr>
          <w:rFonts w:ascii="Arial" w:hAnsi="Arial" w:cs="Arial"/>
          <w:bCs/>
          <w:sz w:val="22"/>
          <w:szCs w:val="22"/>
        </w:rPr>
        <w:t>the LP has not challenged inflated central housing targets which are way in excess of any sensible forecast of local housing</w:t>
      </w:r>
      <w:r>
        <w:rPr>
          <w:rFonts w:ascii="Arial" w:hAnsi="Arial" w:cs="Arial"/>
          <w:bCs/>
          <w:sz w:val="22"/>
          <w:szCs w:val="22"/>
        </w:rPr>
        <w:t xml:space="preserve"> </w:t>
      </w:r>
      <w:r w:rsidRPr="00BC7EA4">
        <w:rPr>
          <w:rFonts w:ascii="Arial" w:hAnsi="Arial" w:cs="Arial"/>
          <w:bCs/>
          <w:sz w:val="22"/>
          <w:szCs w:val="22"/>
        </w:rPr>
        <w:t>proposals from the draft local plans of the former predecessor authorities appear to have been merely replicated, without the principles underlying such proposals being reconsidered;  the current consultation period is, in the light of the critical omissions identified above and the impact of the COVID-19 pandemic lockdown, far too short</w:t>
      </w:r>
      <w:r>
        <w:rPr>
          <w:rFonts w:ascii="Arial" w:hAnsi="Arial" w:cs="Arial"/>
          <w:bCs/>
          <w:sz w:val="22"/>
          <w:szCs w:val="22"/>
        </w:rPr>
        <w:t>.</w:t>
      </w:r>
    </w:p>
    <w:p w:rsidR="006535A1" w:rsidRPr="00BC7EA4" w:rsidRDefault="006535A1" w:rsidP="006535A1">
      <w:pPr>
        <w:spacing w:line="360" w:lineRule="auto"/>
        <w:rPr>
          <w:rFonts w:ascii="Arial" w:hAnsi="Arial" w:cs="Arial"/>
          <w:bCs/>
          <w:sz w:val="22"/>
          <w:szCs w:val="22"/>
        </w:rPr>
      </w:pPr>
    </w:p>
    <w:p w:rsidR="006535A1" w:rsidRPr="00BC7EA4" w:rsidRDefault="006535A1" w:rsidP="006535A1">
      <w:pPr>
        <w:spacing w:line="360" w:lineRule="auto"/>
        <w:rPr>
          <w:rFonts w:ascii="Arial" w:hAnsi="Arial" w:cs="Arial"/>
          <w:bCs/>
          <w:sz w:val="22"/>
          <w:szCs w:val="22"/>
        </w:rPr>
      </w:pPr>
      <w:r w:rsidRPr="00BC7EA4">
        <w:rPr>
          <w:rFonts w:ascii="Arial" w:hAnsi="Arial" w:cs="Arial"/>
          <w:bCs/>
          <w:sz w:val="22"/>
          <w:szCs w:val="22"/>
        </w:rPr>
        <w:lastRenderedPageBreak/>
        <w:t>To rectify the omissions the consultation period should be significantly extended under delegated powers. Also the LP should be much more concise to make it more accessible and provide strategic alternatives for people to select/comment on.</w:t>
      </w:r>
    </w:p>
    <w:p w:rsidR="006535A1" w:rsidRDefault="006535A1" w:rsidP="00291644">
      <w:pPr>
        <w:spacing w:line="360" w:lineRule="auto"/>
        <w:rPr>
          <w:rFonts w:ascii="Arial" w:hAnsi="Arial" w:cs="Arial"/>
          <w:bCs/>
          <w:sz w:val="22"/>
          <w:szCs w:val="22"/>
          <w:highlight w:val="yellow"/>
          <w:u w:val="single"/>
        </w:rPr>
      </w:pPr>
    </w:p>
    <w:p w:rsidR="00291644" w:rsidRPr="008852FD" w:rsidRDefault="00291644" w:rsidP="00291644">
      <w:pPr>
        <w:spacing w:line="360" w:lineRule="auto"/>
        <w:rPr>
          <w:rFonts w:ascii="Arial" w:hAnsi="Arial" w:cs="Arial"/>
          <w:bCs/>
          <w:sz w:val="22"/>
          <w:szCs w:val="22"/>
          <w:u w:val="single"/>
        </w:rPr>
      </w:pPr>
      <w:r w:rsidRPr="00502899">
        <w:rPr>
          <w:rFonts w:ascii="Arial" w:hAnsi="Arial" w:cs="Arial"/>
          <w:bCs/>
          <w:sz w:val="22"/>
          <w:szCs w:val="22"/>
          <w:u w:val="single"/>
        </w:rPr>
        <w:t>Government imposed housing targets</w:t>
      </w:r>
    </w:p>
    <w:p w:rsidR="00291644" w:rsidRPr="00BC7EA4" w:rsidRDefault="00291644" w:rsidP="00291644">
      <w:pPr>
        <w:spacing w:line="360" w:lineRule="auto"/>
        <w:rPr>
          <w:rFonts w:ascii="Arial" w:hAnsi="Arial" w:cs="Arial"/>
          <w:bCs/>
          <w:sz w:val="22"/>
          <w:szCs w:val="22"/>
        </w:rPr>
      </w:pPr>
    </w:p>
    <w:p w:rsidR="00291644" w:rsidRPr="00BC7EA4" w:rsidRDefault="00291644" w:rsidP="00291644">
      <w:pPr>
        <w:spacing w:line="360" w:lineRule="auto"/>
        <w:rPr>
          <w:rFonts w:ascii="Arial" w:hAnsi="Arial" w:cs="Arial"/>
          <w:bCs/>
          <w:sz w:val="22"/>
          <w:szCs w:val="22"/>
        </w:rPr>
      </w:pPr>
      <w:r w:rsidRPr="00BC7EA4">
        <w:rPr>
          <w:rFonts w:ascii="Arial" w:hAnsi="Arial" w:cs="Arial"/>
          <w:bCs/>
          <w:sz w:val="22"/>
          <w:szCs w:val="22"/>
        </w:rPr>
        <w:t>We believe that the Local Plan should reflect genuine local housing needs and not be driven by government set targets that do not reflect the local situation. The result of the government set targets is that is we will end up being developer led and won’t give Dorset the properties we actually need.</w:t>
      </w:r>
    </w:p>
    <w:p w:rsidR="00291644" w:rsidRPr="00BC7EA4" w:rsidRDefault="00291644" w:rsidP="00291644">
      <w:pPr>
        <w:spacing w:line="360" w:lineRule="auto"/>
        <w:rPr>
          <w:rFonts w:ascii="Arial" w:hAnsi="Arial" w:cs="Arial"/>
          <w:bCs/>
          <w:sz w:val="22"/>
          <w:szCs w:val="22"/>
        </w:rPr>
      </w:pPr>
    </w:p>
    <w:p w:rsidR="00291644" w:rsidRPr="00BC7EA4" w:rsidRDefault="00291644" w:rsidP="00291644">
      <w:pPr>
        <w:spacing w:line="360" w:lineRule="auto"/>
        <w:rPr>
          <w:rFonts w:ascii="Arial" w:hAnsi="Arial" w:cs="Arial"/>
          <w:bCs/>
          <w:sz w:val="22"/>
          <w:szCs w:val="22"/>
        </w:rPr>
      </w:pPr>
      <w:r w:rsidRPr="00BC7EA4">
        <w:rPr>
          <w:rFonts w:ascii="Arial" w:hAnsi="Arial" w:cs="Arial"/>
          <w:bCs/>
          <w:sz w:val="22"/>
          <w:szCs w:val="22"/>
        </w:rPr>
        <w:t xml:space="preserve">Dorset Council should be ready to justify a Dorset based approach to the planning inspectorate at public examination. </w:t>
      </w:r>
      <w:r w:rsidR="00140D35">
        <w:rPr>
          <w:rFonts w:ascii="Arial" w:hAnsi="Arial" w:cs="Arial"/>
          <w:bCs/>
          <w:sz w:val="22"/>
          <w:szCs w:val="22"/>
        </w:rPr>
        <w:t xml:space="preserve">This is possible as the </w:t>
      </w:r>
      <w:r w:rsidR="00140D35" w:rsidRPr="00EE3ABF">
        <w:rPr>
          <w:rFonts w:ascii="Arial" w:hAnsi="Arial" w:cs="Arial"/>
          <w:bCs/>
          <w:sz w:val="22"/>
          <w:szCs w:val="22"/>
        </w:rPr>
        <w:t xml:space="preserve">National Planning </w:t>
      </w:r>
      <w:proofErr w:type="spellStart"/>
      <w:r w:rsidR="00140D35" w:rsidRPr="00EE3ABF">
        <w:rPr>
          <w:rFonts w:ascii="Arial" w:hAnsi="Arial" w:cs="Arial"/>
          <w:bCs/>
          <w:sz w:val="22"/>
          <w:szCs w:val="22"/>
        </w:rPr>
        <w:t>Polícy</w:t>
      </w:r>
      <w:proofErr w:type="spellEnd"/>
      <w:r w:rsidR="00140D35" w:rsidRPr="00EE3ABF">
        <w:rPr>
          <w:rFonts w:ascii="Arial" w:hAnsi="Arial" w:cs="Arial"/>
          <w:bCs/>
          <w:sz w:val="22"/>
          <w:szCs w:val="22"/>
        </w:rPr>
        <w:t xml:space="preserve"> Framework (NPPF), </w:t>
      </w:r>
      <w:r w:rsidR="00140D35">
        <w:rPr>
          <w:rFonts w:ascii="Arial" w:hAnsi="Arial" w:cs="Arial"/>
          <w:bCs/>
          <w:sz w:val="22"/>
          <w:szCs w:val="22"/>
        </w:rPr>
        <w:t xml:space="preserve">permits that </w:t>
      </w:r>
      <w:r w:rsidR="00140D35" w:rsidRPr="00EE3ABF">
        <w:rPr>
          <w:rFonts w:ascii="Arial" w:hAnsi="Arial" w:cs="Arial"/>
          <w:bCs/>
          <w:sz w:val="22"/>
          <w:szCs w:val="22"/>
        </w:rPr>
        <w:t xml:space="preserve">a planning authority may in ‘exceptional circumstances’ use a different method of calculating the level of housing growth that is needed.  </w:t>
      </w:r>
    </w:p>
    <w:p w:rsidR="00291644" w:rsidRPr="00BC7EA4" w:rsidRDefault="00291644" w:rsidP="00291644">
      <w:pPr>
        <w:spacing w:line="360" w:lineRule="auto"/>
        <w:rPr>
          <w:rFonts w:ascii="Arial" w:hAnsi="Arial" w:cs="Arial"/>
          <w:bCs/>
          <w:sz w:val="22"/>
          <w:szCs w:val="22"/>
        </w:rPr>
      </w:pPr>
    </w:p>
    <w:p w:rsidR="00291644" w:rsidRPr="00BC7EA4" w:rsidRDefault="00291644" w:rsidP="00291644">
      <w:pPr>
        <w:spacing w:line="360" w:lineRule="auto"/>
        <w:rPr>
          <w:rFonts w:ascii="Arial" w:hAnsi="Arial" w:cs="Arial"/>
          <w:bCs/>
          <w:sz w:val="22"/>
          <w:szCs w:val="22"/>
        </w:rPr>
      </w:pPr>
      <w:r w:rsidRPr="00BC7EA4">
        <w:rPr>
          <w:rFonts w:ascii="Arial" w:hAnsi="Arial" w:cs="Arial"/>
          <w:bCs/>
          <w:sz w:val="22"/>
          <w:szCs w:val="22"/>
        </w:rPr>
        <w:t>As the CPRE have noted, other councils have successfully made the case for locally appropriate housing numbers below central targets. Dorset needs a Local Plan that is achievable, deliverable and reflects and responds to local need. It is in the interests of the Dorset Council as well as all Dorset’s communities, businesses and residents that a locally relevant and achievable Local Plan is developed.</w:t>
      </w:r>
    </w:p>
    <w:p w:rsidR="00291644" w:rsidRPr="00BC7EA4" w:rsidRDefault="00291644" w:rsidP="00291644">
      <w:pPr>
        <w:spacing w:line="360" w:lineRule="auto"/>
        <w:rPr>
          <w:rFonts w:ascii="Arial" w:hAnsi="Arial" w:cs="Arial"/>
          <w:bCs/>
          <w:sz w:val="22"/>
          <w:szCs w:val="22"/>
        </w:rPr>
      </w:pPr>
    </w:p>
    <w:p w:rsidR="00291644" w:rsidRPr="00BC7EA4" w:rsidRDefault="00291644" w:rsidP="00291644">
      <w:pPr>
        <w:spacing w:line="360" w:lineRule="auto"/>
        <w:rPr>
          <w:rFonts w:ascii="Arial" w:hAnsi="Arial" w:cs="Arial"/>
          <w:bCs/>
          <w:sz w:val="22"/>
          <w:szCs w:val="22"/>
        </w:rPr>
      </w:pPr>
      <w:r w:rsidRPr="00BC7EA4">
        <w:rPr>
          <w:rFonts w:ascii="Arial" w:hAnsi="Arial" w:cs="Arial"/>
          <w:bCs/>
          <w:sz w:val="22"/>
          <w:szCs w:val="22"/>
        </w:rPr>
        <w:t>In 2020 an independent report for Dorset CPRE by ORS showed that the Dorset Council could be forced to plan for excessive numbers of new housing. The key findings were that:</w:t>
      </w:r>
    </w:p>
    <w:p w:rsidR="00291644" w:rsidRPr="008852FD" w:rsidRDefault="00291644" w:rsidP="008852FD">
      <w:pPr>
        <w:pStyle w:val="ListParagraph"/>
        <w:numPr>
          <w:ilvl w:val="0"/>
          <w:numId w:val="47"/>
        </w:numPr>
        <w:spacing w:line="360" w:lineRule="auto"/>
        <w:rPr>
          <w:rFonts w:ascii="Arial" w:hAnsi="Arial" w:cs="Arial"/>
          <w:bCs/>
          <w:sz w:val="22"/>
          <w:szCs w:val="22"/>
        </w:rPr>
      </w:pPr>
      <w:r w:rsidRPr="008852FD">
        <w:rPr>
          <w:rFonts w:ascii="Arial" w:hAnsi="Arial" w:cs="Arial"/>
          <w:bCs/>
          <w:sz w:val="22"/>
          <w:szCs w:val="22"/>
        </w:rPr>
        <w:t xml:space="preserve">Central government's housing targets are 47% higher than the existing Local Plans in Dorset. </w:t>
      </w:r>
    </w:p>
    <w:p w:rsidR="00291644" w:rsidRPr="008852FD" w:rsidRDefault="00291644" w:rsidP="008852FD">
      <w:pPr>
        <w:pStyle w:val="ListParagraph"/>
        <w:numPr>
          <w:ilvl w:val="0"/>
          <w:numId w:val="47"/>
        </w:numPr>
        <w:spacing w:line="360" w:lineRule="auto"/>
        <w:rPr>
          <w:rFonts w:ascii="Arial" w:hAnsi="Arial" w:cs="Arial"/>
          <w:bCs/>
          <w:sz w:val="22"/>
          <w:szCs w:val="22"/>
        </w:rPr>
      </w:pPr>
      <w:r w:rsidRPr="008852FD">
        <w:rPr>
          <w:rFonts w:ascii="Arial" w:hAnsi="Arial" w:cs="Arial"/>
          <w:bCs/>
          <w:sz w:val="22"/>
          <w:szCs w:val="22"/>
        </w:rPr>
        <w:t xml:space="preserve">The government's housing targets are way in excess of any sensible forecast of local housing need. </w:t>
      </w:r>
    </w:p>
    <w:p w:rsidR="00291644" w:rsidRPr="008852FD" w:rsidRDefault="00291644" w:rsidP="008852FD">
      <w:pPr>
        <w:pStyle w:val="ListParagraph"/>
        <w:numPr>
          <w:ilvl w:val="0"/>
          <w:numId w:val="47"/>
        </w:numPr>
        <w:spacing w:line="360" w:lineRule="auto"/>
        <w:rPr>
          <w:rFonts w:ascii="Arial" w:hAnsi="Arial" w:cs="Arial"/>
          <w:bCs/>
          <w:sz w:val="22"/>
          <w:szCs w:val="22"/>
        </w:rPr>
      </w:pPr>
      <w:r w:rsidRPr="008852FD">
        <w:rPr>
          <w:rFonts w:ascii="Arial" w:hAnsi="Arial" w:cs="Arial"/>
          <w:bCs/>
          <w:sz w:val="22"/>
          <w:szCs w:val="22"/>
        </w:rPr>
        <w:t xml:space="preserve">The Government’s targets and algorithm are based on outdated and flawed population and household projections. </w:t>
      </w:r>
    </w:p>
    <w:p w:rsidR="00291644" w:rsidRPr="008852FD" w:rsidRDefault="00291644" w:rsidP="008852FD">
      <w:pPr>
        <w:pStyle w:val="ListParagraph"/>
        <w:numPr>
          <w:ilvl w:val="0"/>
          <w:numId w:val="47"/>
        </w:numPr>
        <w:spacing w:line="360" w:lineRule="auto"/>
        <w:rPr>
          <w:rFonts w:ascii="Arial" w:hAnsi="Arial" w:cs="Arial"/>
          <w:bCs/>
          <w:sz w:val="22"/>
          <w:szCs w:val="22"/>
        </w:rPr>
      </w:pPr>
      <w:r w:rsidRPr="008852FD">
        <w:rPr>
          <w:rFonts w:ascii="Arial" w:hAnsi="Arial" w:cs="Arial"/>
          <w:bCs/>
          <w:sz w:val="22"/>
          <w:szCs w:val="22"/>
        </w:rPr>
        <w:t xml:space="preserve">Local authorities should encourage the development of suitable affordable housing for younger households. </w:t>
      </w:r>
    </w:p>
    <w:p w:rsidR="00291644" w:rsidRPr="00BC7EA4" w:rsidRDefault="00291644" w:rsidP="00291644">
      <w:pPr>
        <w:spacing w:line="360" w:lineRule="auto"/>
        <w:rPr>
          <w:rFonts w:ascii="Arial" w:hAnsi="Arial" w:cs="Arial"/>
          <w:bCs/>
          <w:sz w:val="22"/>
          <w:szCs w:val="22"/>
        </w:rPr>
      </w:pPr>
    </w:p>
    <w:p w:rsidR="00291644" w:rsidRPr="00BC7EA4" w:rsidRDefault="00291644" w:rsidP="00291644">
      <w:pPr>
        <w:spacing w:line="360" w:lineRule="auto"/>
        <w:rPr>
          <w:rFonts w:ascii="Arial" w:hAnsi="Arial" w:cs="Arial"/>
          <w:bCs/>
          <w:sz w:val="22"/>
          <w:szCs w:val="22"/>
        </w:rPr>
      </w:pPr>
      <w:r w:rsidRPr="00BC7EA4">
        <w:rPr>
          <w:rFonts w:ascii="Arial" w:hAnsi="Arial" w:cs="Arial"/>
          <w:bCs/>
          <w:sz w:val="22"/>
          <w:szCs w:val="22"/>
        </w:rPr>
        <w:t>The report proposes that Dorset’s local authorities should be prepared to challenge the central housing targets.</w:t>
      </w:r>
    </w:p>
    <w:p w:rsidR="00291644" w:rsidRPr="00BC7EA4" w:rsidRDefault="00291644" w:rsidP="00291644">
      <w:pPr>
        <w:spacing w:line="360" w:lineRule="auto"/>
        <w:rPr>
          <w:rFonts w:ascii="Arial" w:hAnsi="Arial" w:cs="Arial"/>
          <w:bCs/>
          <w:sz w:val="22"/>
          <w:szCs w:val="22"/>
        </w:rPr>
      </w:pPr>
    </w:p>
    <w:p w:rsidR="00291644" w:rsidRPr="00BC7EA4" w:rsidRDefault="00291644" w:rsidP="00291644">
      <w:pPr>
        <w:spacing w:line="360" w:lineRule="auto"/>
        <w:rPr>
          <w:rFonts w:ascii="Arial" w:hAnsi="Arial" w:cs="Arial"/>
          <w:bCs/>
          <w:sz w:val="22"/>
          <w:szCs w:val="22"/>
        </w:rPr>
      </w:pPr>
      <w:r w:rsidRPr="00BC7EA4">
        <w:rPr>
          <w:rFonts w:ascii="Arial" w:hAnsi="Arial" w:cs="Arial"/>
          <w:bCs/>
          <w:sz w:val="22"/>
          <w:szCs w:val="22"/>
        </w:rPr>
        <w:t xml:space="preserve">The threat of inappropriate and excessive developments that many communities fear is the result of the central housing targets which the Dorset Council is not consulting on. The argument that these housing numbers have to be accepted is not correct. National planning policy (NPPF) states that a local housing need assessment should be based on the central standard method unless exceptional circumstances justify an alternative approach. </w:t>
      </w:r>
    </w:p>
    <w:p w:rsidR="00291644" w:rsidRPr="00BC7EA4" w:rsidRDefault="00291644" w:rsidP="00291644">
      <w:pPr>
        <w:spacing w:line="360" w:lineRule="auto"/>
        <w:rPr>
          <w:rFonts w:ascii="Arial" w:hAnsi="Arial" w:cs="Arial"/>
          <w:bCs/>
          <w:sz w:val="22"/>
          <w:szCs w:val="22"/>
        </w:rPr>
      </w:pPr>
    </w:p>
    <w:p w:rsidR="00291644" w:rsidRPr="00BC7EA4" w:rsidRDefault="00291644" w:rsidP="00291644">
      <w:pPr>
        <w:spacing w:line="360" w:lineRule="auto"/>
        <w:rPr>
          <w:rFonts w:ascii="Arial" w:hAnsi="Arial" w:cs="Arial"/>
          <w:bCs/>
          <w:sz w:val="22"/>
          <w:szCs w:val="22"/>
        </w:rPr>
      </w:pPr>
      <w:r w:rsidRPr="00BC7EA4">
        <w:rPr>
          <w:rFonts w:ascii="Arial" w:hAnsi="Arial" w:cs="Arial"/>
          <w:bCs/>
          <w:sz w:val="22"/>
          <w:szCs w:val="22"/>
        </w:rPr>
        <w:lastRenderedPageBreak/>
        <w:t xml:space="preserve">During the webinar on Housing on 9 February a Dorset Council planning officer stated that there were no exceptional circumstances. The justification being that “Dorset Council </w:t>
      </w:r>
      <w:proofErr w:type="gramStart"/>
      <w:r w:rsidRPr="00BC7EA4">
        <w:rPr>
          <w:rFonts w:ascii="Arial" w:hAnsi="Arial" w:cs="Arial"/>
          <w:bCs/>
          <w:sz w:val="22"/>
          <w:szCs w:val="22"/>
        </w:rPr>
        <w:t>have</w:t>
      </w:r>
      <w:proofErr w:type="gramEnd"/>
      <w:r w:rsidRPr="00BC7EA4">
        <w:rPr>
          <w:rFonts w:ascii="Arial" w:hAnsi="Arial" w:cs="Arial"/>
          <w:bCs/>
          <w:sz w:val="22"/>
          <w:szCs w:val="22"/>
        </w:rPr>
        <w:t xml:space="preserve"> to allow for people wanting to move to Dorset”.</w:t>
      </w:r>
    </w:p>
    <w:p w:rsidR="00291644" w:rsidRPr="00BC7EA4" w:rsidRDefault="00291644" w:rsidP="00291644">
      <w:pPr>
        <w:spacing w:line="360" w:lineRule="auto"/>
        <w:rPr>
          <w:rFonts w:ascii="Arial" w:hAnsi="Arial" w:cs="Arial"/>
          <w:bCs/>
          <w:sz w:val="22"/>
          <w:szCs w:val="22"/>
        </w:rPr>
      </w:pPr>
    </w:p>
    <w:p w:rsidR="00291644" w:rsidRPr="00BC7EA4" w:rsidRDefault="00291644" w:rsidP="00291644">
      <w:pPr>
        <w:spacing w:line="360" w:lineRule="auto"/>
        <w:rPr>
          <w:rFonts w:ascii="Arial" w:hAnsi="Arial" w:cs="Arial"/>
          <w:bCs/>
          <w:sz w:val="22"/>
          <w:szCs w:val="22"/>
        </w:rPr>
      </w:pPr>
      <w:r w:rsidRPr="00BC7EA4">
        <w:rPr>
          <w:rFonts w:ascii="Arial" w:hAnsi="Arial" w:cs="Arial"/>
          <w:bCs/>
          <w:sz w:val="22"/>
          <w:szCs w:val="22"/>
        </w:rPr>
        <w:t xml:space="preserve">In the case of Dorset over 50% of the county is within AONBs, many areas are in the Green Belt, while other environmental designations </w:t>
      </w:r>
      <w:proofErr w:type="spellStart"/>
      <w:r w:rsidRPr="00BC7EA4">
        <w:rPr>
          <w:rFonts w:ascii="Arial" w:hAnsi="Arial" w:cs="Arial"/>
          <w:bCs/>
          <w:sz w:val="22"/>
          <w:szCs w:val="22"/>
        </w:rPr>
        <w:t>recognise</w:t>
      </w:r>
      <w:proofErr w:type="spellEnd"/>
      <w:r w:rsidRPr="00BC7EA4">
        <w:rPr>
          <w:rFonts w:ascii="Arial" w:hAnsi="Arial" w:cs="Arial"/>
          <w:bCs/>
          <w:sz w:val="22"/>
          <w:szCs w:val="22"/>
        </w:rPr>
        <w:t xml:space="preserve"> the exceptional quality of Dorset’s landscapes and wildlife. Dorset’s infrastructure also places constraints on substantial developments. For example, some river catchments and </w:t>
      </w:r>
      <w:proofErr w:type="spellStart"/>
      <w:r w:rsidRPr="00BC7EA4">
        <w:rPr>
          <w:rFonts w:ascii="Arial" w:hAnsi="Arial" w:cs="Arial"/>
          <w:bCs/>
          <w:sz w:val="22"/>
          <w:szCs w:val="22"/>
        </w:rPr>
        <w:t>harbours</w:t>
      </w:r>
      <w:proofErr w:type="spellEnd"/>
      <w:r w:rsidRPr="00BC7EA4">
        <w:rPr>
          <w:rFonts w:ascii="Arial" w:hAnsi="Arial" w:cs="Arial"/>
          <w:bCs/>
          <w:sz w:val="22"/>
          <w:szCs w:val="22"/>
        </w:rPr>
        <w:t xml:space="preserve"> are already polluted, limiting further scope for development without remedial action.</w:t>
      </w:r>
    </w:p>
    <w:p w:rsidR="00291644" w:rsidRPr="00BC7EA4" w:rsidRDefault="00291644" w:rsidP="00291644">
      <w:pPr>
        <w:spacing w:line="360" w:lineRule="auto"/>
        <w:rPr>
          <w:rFonts w:ascii="Arial" w:hAnsi="Arial" w:cs="Arial"/>
          <w:bCs/>
          <w:sz w:val="22"/>
          <w:szCs w:val="22"/>
        </w:rPr>
      </w:pPr>
    </w:p>
    <w:p w:rsidR="00291644" w:rsidRPr="00BC7EA4" w:rsidRDefault="00291644" w:rsidP="00291644">
      <w:pPr>
        <w:spacing w:line="360" w:lineRule="auto"/>
        <w:rPr>
          <w:rFonts w:ascii="Arial" w:hAnsi="Arial" w:cs="Arial"/>
          <w:bCs/>
          <w:sz w:val="22"/>
          <w:szCs w:val="22"/>
        </w:rPr>
      </w:pPr>
      <w:r w:rsidRPr="00BC7EA4">
        <w:rPr>
          <w:rFonts w:ascii="Arial" w:hAnsi="Arial" w:cs="Arial"/>
          <w:bCs/>
          <w:sz w:val="22"/>
          <w:szCs w:val="22"/>
        </w:rPr>
        <w:t xml:space="preserve">The central housing targets are unrealistically high not least because the central algorithm increases assessed local housing need by 40% to reflect high house prices. The apparent justification for this increase in numbers is that if you build more, then prices will come down. </w:t>
      </w:r>
    </w:p>
    <w:p w:rsidR="00291644" w:rsidRPr="00BC7EA4" w:rsidRDefault="00291644" w:rsidP="00291644">
      <w:pPr>
        <w:spacing w:line="360" w:lineRule="auto"/>
        <w:rPr>
          <w:rFonts w:ascii="Arial" w:hAnsi="Arial" w:cs="Arial"/>
          <w:bCs/>
          <w:sz w:val="22"/>
          <w:szCs w:val="22"/>
        </w:rPr>
      </w:pPr>
    </w:p>
    <w:p w:rsidR="00291644" w:rsidRPr="00BC7EA4" w:rsidRDefault="00291644" w:rsidP="00291644">
      <w:pPr>
        <w:spacing w:line="360" w:lineRule="auto"/>
        <w:rPr>
          <w:rFonts w:ascii="Arial" w:hAnsi="Arial" w:cs="Arial"/>
          <w:bCs/>
          <w:sz w:val="22"/>
          <w:szCs w:val="22"/>
        </w:rPr>
      </w:pPr>
      <w:r w:rsidRPr="00BC7EA4">
        <w:rPr>
          <w:rFonts w:ascii="Arial" w:hAnsi="Arial" w:cs="Arial"/>
          <w:bCs/>
          <w:sz w:val="22"/>
          <w:szCs w:val="22"/>
        </w:rPr>
        <w:t xml:space="preserve">Building more does not inevitably lead to lower prices. Invariably many of these “excess houses” would be bought as investment properties, second homes or holiday lets. The trend for people by second homes in Dorset and other perceived safe areas has been exacerbated by the pandemic. Nor would it necessarily address the need for suitable homes, including affordable one and two bedroom accommodation for young people and older retirees downsizing. </w:t>
      </w:r>
    </w:p>
    <w:p w:rsidR="00291644" w:rsidRPr="00BC7EA4" w:rsidRDefault="00291644" w:rsidP="00291644">
      <w:pPr>
        <w:spacing w:line="360" w:lineRule="auto"/>
        <w:rPr>
          <w:rFonts w:ascii="Arial" w:hAnsi="Arial" w:cs="Arial"/>
          <w:bCs/>
          <w:sz w:val="22"/>
          <w:szCs w:val="22"/>
        </w:rPr>
      </w:pPr>
    </w:p>
    <w:p w:rsidR="00291644" w:rsidRDefault="00291644" w:rsidP="00291644">
      <w:pPr>
        <w:spacing w:line="360" w:lineRule="auto"/>
        <w:rPr>
          <w:rFonts w:ascii="Arial" w:hAnsi="Arial" w:cs="Arial"/>
          <w:bCs/>
          <w:sz w:val="22"/>
          <w:szCs w:val="22"/>
        </w:rPr>
      </w:pPr>
      <w:r w:rsidRPr="00BC7EA4">
        <w:rPr>
          <w:rFonts w:ascii="Arial" w:hAnsi="Arial" w:cs="Arial"/>
          <w:bCs/>
          <w:sz w:val="22"/>
          <w:szCs w:val="22"/>
        </w:rPr>
        <w:t>If unrealistic housing targets are set, then the houses might not be built (why would a developer build houses for which there is no demand), the land for such developments would not be brought forward (why would landowners and developers bring forward land that will not be built on) and the Local Plan would then fail the 5 year land supply test.</w:t>
      </w:r>
    </w:p>
    <w:p w:rsidR="006F46AC" w:rsidRDefault="006F46AC" w:rsidP="00291644">
      <w:pPr>
        <w:spacing w:line="360" w:lineRule="auto"/>
        <w:rPr>
          <w:rFonts w:ascii="Arial" w:hAnsi="Arial" w:cs="Arial"/>
          <w:bCs/>
          <w:sz w:val="22"/>
          <w:szCs w:val="22"/>
        </w:rPr>
      </w:pPr>
    </w:p>
    <w:p w:rsidR="0055538E" w:rsidRPr="008852FD" w:rsidRDefault="0055538E" w:rsidP="0055538E">
      <w:pPr>
        <w:spacing w:line="360" w:lineRule="auto"/>
        <w:rPr>
          <w:rFonts w:ascii="Arial" w:hAnsi="Arial" w:cs="Arial"/>
          <w:bCs/>
          <w:sz w:val="22"/>
          <w:szCs w:val="22"/>
          <w:u w:val="single"/>
        </w:rPr>
      </w:pPr>
      <w:r w:rsidRPr="00502899">
        <w:rPr>
          <w:rFonts w:ascii="Arial" w:hAnsi="Arial" w:cs="Arial"/>
          <w:bCs/>
          <w:sz w:val="22"/>
          <w:szCs w:val="22"/>
          <w:u w:val="single"/>
        </w:rPr>
        <w:t>Climate emergency</w:t>
      </w:r>
    </w:p>
    <w:p w:rsidR="0055538E" w:rsidRPr="00BC7EA4" w:rsidRDefault="0055538E" w:rsidP="0055538E">
      <w:pPr>
        <w:spacing w:line="360" w:lineRule="auto"/>
        <w:rPr>
          <w:rFonts w:ascii="Arial" w:hAnsi="Arial" w:cs="Arial"/>
          <w:bCs/>
          <w:sz w:val="22"/>
          <w:szCs w:val="22"/>
        </w:rPr>
      </w:pPr>
    </w:p>
    <w:p w:rsidR="0055538E" w:rsidRPr="00BC7EA4" w:rsidRDefault="0055538E" w:rsidP="0055538E">
      <w:pPr>
        <w:spacing w:line="360" w:lineRule="auto"/>
        <w:rPr>
          <w:rFonts w:ascii="Arial" w:hAnsi="Arial" w:cs="Arial"/>
          <w:bCs/>
          <w:sz w:val="22"/>
          <w:szCs w:val="22"/>
        </w:rPr>
      </w:pPr>
      <w:r w:rsidRPr="00BC7EA4">
        <w:rPr>
          <w:rFonts w:ascii="Arial" w:hAnsi="Arial" w:cs="Arial"/>
          <w:bCs/>
          <w:sz w:val="22"/>
          <w:szCs w:val="22"/>
        </w:rPr>
        <w:t xml:space="preserve">For Dorset, with its exceptional landscapes, wildlife and heritage, the assessment of wide-ranging environmental issues is of great importance. The environment is Dorset’s greatest economic asset, and everyone’s future health and livelihood depends on this. </w:t>
      </w:r>
      <w:r w:rsidR="00502899">
        <w:rPr>
          <w:rFonts w:ascii="Arial" w:hAnsi="Arial" w:cs="Arial"/>
          <w:bCs/>
          <w:sz w:val="22"/>
          <w:szCs w:val="22"/>
        </w:rPr>
        <w:t xml:space="preserve">We do not believe that </w:t>
      </w:r>
      <w:r w:rsidRPr="00BC7EA4">
        <w:rPr>
          <w:rFonts w:ascii="Arial" w:hAnsi="Arial" w:cs="Arial"/>
          <w:bCs/>
          <w:sz w:val="22"/>
          <w:szCs w:val="22"/>
        </w:rPr>
        <w:t xml:space="preserve">the proposed Local Plan is compatible with Dorset Council’s declared climate and nature emergencies and zero carbon commitments. </w:t>
      </w:r>
    </w:p>
    <w:p w:rsidR="0055538E" w:rsidRPr="001808DA" w:rsidRDefault="0055538E" w:rsidP="001808DA">
      <w:pPr>
        <w:spacing w:line="360" w:lineRule="auto"/>
        <w:rPr>
          <w:rFonts w:ascii="Arial" w:hAnsi="Arial" w:cs="Arial"/>
          <w:bCs/>
          <w:sz w:val="22"/>
          <w:szCs w:val="22"/>
        </w:rPr>
      </w:pPr>
    </w:p>
    <w:p w:rsidR="00291644" w:rsidRPr="00B91A33" w:rsidRDefault="00535210" w:rsidP="001808DA">
      <w:pPr>
        <w:spacing w:line="360" w:lineRule="auto"/>
        <w:rPr>
          <w:rFonts w:ascii="Arial" w:hAnsi="Arial" w:cs="Arial"/>
          <w:b/>
          <w:bCs/>
          <w:u w:val="single"/>
        </w:rPr>
      </w:pPr>
      <w:r w:rsidRPr="00B91A33">
        <w:rPr>
          <w:rFonts w:ascii="Arial" w:hAnsi="Arial" w:cs="Arial"/>
          <w:b/>
          <w:bCs/>
          <w:u w:val="single"/>
        </w:rPr>
        <w:t xml:space="preserve">Section 2 - </w:t>
      </w:r>
      <w:r w:rsidR="00291644" w:rsidRPr="00B91A33">
        <w:rPr>
          <w:rFonts w:ascii="Arial" w:hAnsi="Arial" w:cs="Arial"/>
          <w:b/>
          <w:bCs/>
          <w:u w:val="single"/>
        </w:rPr>
        <w:t>The Strategy for Sustainable Growth</w:t>
      </w:r>
    </w:p>
    <w:p w:rsidR="0055538E" w:rsidRDefault="0055538E" w:rsidP="00535210">
      <w:pPr>
        <w:spacing w:line="360" w:lineRule="auto"/>
        <w:rPr>
          <w:rFonts w:ascii="Arial" w:hAnsi="Arial" w:cs="Arial"/>
          <w:bCs/>
          <w:sz w:val="22"/>
          <w:szCs w:val="22"/>
        </w:rPr>
      </w:pPr>
    </w:p>
    <w:p w:rsidR="00535210" w:rsidRPr="008852FD" w:rsidRDefault="00535210" w:rsidP="00535210">
      <w:pPr>
        <w:spacing w:line="360" w:lineRule="auto"/>
        <w:rPr>
          <w:rFonts w:ascii="Arial" w:hAnsi="Arial" w:cs="Arial"/>
          <w:bCs/>
          <w:sz w:val="22"/>
          <w:szCs w:val="22"/>
          <w:u w:val="single"/>
        </w:rPr>
      </w:pPr>
      <w:r w:rsidRPr="008852FD">
        <w:rPr>
          <w:rFonts w:ascii="Arial" w:hAnsi="Arial" w:cs="Arial"/>
          <w:bCs/>
          <w:sz w:val="22"/>
          <w:szCs w:val="22"/>
          <w:u w:val="single"/>
        </w:rPr>
        <w:t>2.2 The need for housing and employment land in Dorset</w:t>
      </w:r>
    </w:p>
    <w:p w:rsidR="00535210" w:rsidRDefault="00535210" w:rsidP="00291644">
      <w:pPr>
        <w:spacing w:line="360" w:lineRule="auto"/>
        <w:rPr>
          <w:rFonts w:ascii="Arial" w:hAnsi="Arial" w:cs="Arial"/>
          <w:bCs/>
          <w:sz w:val="22"/>
          <w:szCs w:val="22"/>
        </w:rPr>
      </w:pPr>
    </w:p>
    <w:p w:rsidR="00EA2FF4" w:rsidRDefault="00EA2FF4" w:rsidP="00291644">
      <w:pPr>
        <w:spacing w:line="360" w:lineRule="auto"/>
        <w:rPr>
          <w:rFonts w:ascii="Arial" w:hAnsi="Arial" w:cs="Arial"/>
          <w:bCs/>
          <w:sz w:val="22"/>
          <w:szCs w:val="22"/>
        </w:rPr>
      </w:pPr>
      <w:proofErr w:type="gramStart"/>
      <w:r w:rsidRPr="00291644">
        <w:rPr>
          <w:rFonts w:ascii="Arial" w:hAnsi="Arial" w:cs="Arial"/>
          <w:bCs/>
          <w:sz w:val="22"/>
          <w:szCs w:val="22"/>
        </w:rPr>
        <w:t>Para 2.2.1.</w:t>
      </w:r>
      <w:proofErr w:type="gramEnd"/>
      <w:r w:rsidRPr="00291644">
        <w:rPr>
          <w:rFonts w:ascii="Arial" w:hAnsi="Arial" w:cs="Arial"/>
          <w:bCs/>
          <w:sz w:val="22"/>
          <w:szCs w:val="22"/>
        </w:rPr>
        <w:t xml:space="preserve"> There appears to be an acceptance that Dorset’s Housing Supply target may have to increase ‘unmet need from </w:t>
      </w:r>
      <w:proofErr w:type="spellStart"/>
      <w:r w:rsidRPr="00291644">
        <w:rPr>
          <w:rFonts w:ascii="Arial" w:hAnsi="Arial" w:cs="Arial"/>
          <w:bCs/>
          <w:sz w:val="22"/>
          <w:szCs w:val="22"/>
        </w:rPr>
        <w:t>neighbouring</w:t>
      </w:r>
      <w:proofErr w:type="spellEnd"/>
      <w:r w:rsidRPr="00291644">
        <w:rPr>
          <w:rFonts w:ascii="Arial" w:hAnsi="Arial" w:cs="Arial"/>
          <w:bCs/>
          <w:sz w:val="22"/>
          <w:szCs w:val="22"/>
        </w:rPr>
        <w:t xml:space="preserve"> areas‘. No estimate of what this might be is given and no sense </w:t>
      </w:r>
      <w:r w:rsidRPr="00291644">
        <w:rPr>
          <w:rFonts w:ascii="Arial" w:hAnsi="Arial" w:cs="Arial"/>
          <w:bCs/>
          <w:sz w:val="22"/>
          <w:szCs w:val="22"/>
        </w:rPr>
        <w:lastRenderedPageBreak/>
        <w:t>that DC will robustly argue against this. This is one of the most contentious statements in the whole plan. All the proposals for sites could be thrown out by a higher demand.</w:t>
      </w:r>
    </w:p>
    <w:p w:rsidR="00B0400D" w:rsidRPr="001808DA" w:rsidRDefault="00B0400D" w:rsidP="001808DA">
      <w:pPr>
        <w:spacing w:line="360" w:lineRule="auto"/>
        <w:rPr>
          <w:rFonts w:ascii="Arial" w:hAnsi="Arial" w:cs="Arial"/>
          <w:bCs/>
          <w:sz w:val="22"/>
          <w:szCs w:val="22"/>
        </w:rPr>
      </w:pPr>
    </w:p>
    <w:p w:rsidR="00B0400D" w:rsidRPr="001808DA" w:rsidRDefault="00B0400D" w:rsidP="001808DA">
      <w:pPr>
        <w:spacing w:line="360" w:lineRule="auto"/>
        <w:rPr>
          <w:rFonts w:ascii="Arial" w:hAnsi="Arial" w:cs="Arial"/>
          <w:bCs/>
          <w:sz w:val="22"/>
          <w:szCs w:val="22"/>
        </w:rPr>
      </w:pPr>
      <w:r w:rsidRPr="001808DA">
        <w:rPr>
          <w:rFonts w:ascii="Arial" w:hAnsi="Arial" w:cs="Arial"/>
          <w:bCs/>
          <w:sz w:val="22"/>
          <w:szCs w:val="22"/>
        </w:rPr>
        <w:t xml:space="preserve">2.2.1 Dorset Council’s Local Plan Draft states that ‘the level of housing growth that needs to be accommodated in Dorset has been derived from the Government’s ‘standard method’, whilst also taking account of unmet need from </w:t>
      </w:r>
      <w:proofErr w:type="spellStart"/>
      <w:r w:rsidRPr="001808DA">
        <w:rPr>
          <w:rFonts w:ascii="Arial" w:hAnsi="Arial" w:cs="Arial"/>
          <w:bCs/>
          <w:sz w:val="22"/>
          <w:szCs w:val="22"/>
        </w:rPr>
        <w:t>neighbouring</w:t>
      </w:r>
      <w:proofErr w:type="spellEnd"/>
      <w:r w:rsidRPr="001808DA">
        <w:rPr>
          <w:rFonts w:ascii="Arial" w:hAnsi="Arial" w:cs="Arial"/>
          <w:bCs/>
          <w:sz w:val="22"/>
          <w:szCs w:val="22"/>
        </w:rPr>
        <w:t xml:space="preserve"> areas</w:t>
      </w:r>
    </w:p>
    <w:p w:rsidR="00B0400D" w:rsidRPr="001808DA" w:rsidRDefault="00B0400D" w:rsidP="001808DA">
      <w:pPr>
        <w:spacing w:line="360" w:lineRule="auto"/>
        <w:rPr>
          <w:rFonts w:ascii="Arial" w:hAnsi="Arial" w:cs="Arial"/>
          <w:bCs/>
          <w:sz w:val="22"/>
          <w:szCs w:val="22"/>
        </w:rPr>
      </w:pPr>
    </w:p>
    <w:p w:rsidR="00B0400D" w:rsidRPr="001808DA" w:rsidRDefault="00B0400D" w:rsidP="001808DA">
      <w:pPr>
        <w:spacing w:line="360" w:lineRule="auto"/>
        <w:rPr>
          <w:rFonts w:ascii="Arial" w:hAnsi="Arial" w:cs="Arial"/>
          <w:bCs/>
          <w:sz w:val="22"/>
          <w:szCs w:val="22"/>
        </w:rPr>
      </w:pPr>
      <w:r w:rsidRPr="001808DA">
        <w:rPr>
          <w:rFonts w:ascii="Arial" w:hAnsi="Arial" w:cs="Arial"/>
          <w:bCs/>
          <w:sz w:val="22"/>
          <w:szCs w:val="22"/>
        </w:rPr>
        <w:t>2.2.2 Also, ‘The Government has recently proposed some changes to the ‘standard methodology’ which would alter the number of homes that are required across Dorset. Once changes have been made to the standard method, they will be reflected through subsequent iterations of the plan and prior to the publication stage’.</w:t>
      </w:r>
    </w:p>
    <w:p w:rsidR="00B0400D" w:rsidRPr="001808DA" w:rsidRDefault="00B0400D" w:rsidP="001808DA">
      <w:pPr>
        <w:spacing w:line="360" w:lineRule="auto"/>
        <w:rPr>
          <w:rFonts w:ascii="Arial" w:hAnsi="Arial" w:cs="Arial"/>
          <w:bCs/>
          <w:sz w:val="22"/>
          <w:szCs w:val="22"/>
        </w:rPr>
      </w:pPr>
    </w:p>
    <w:p w:rsidR="00B0400D" w:rsidRPr="001808DA" w:rsidRDefault="00B0400D" w:rsidP="001808DA">
      <w:pPr>
        <w:spacing w:line="360" w:lineRule="auto"/>
        <w:rPr>
          <w:rFonts w:ascii="Arial" w:hAnsi="Arial" w:cs="Arial"/>
          <w:bCs/>
          <w:sz w:val="22"/>
          <w:szCs w:val="22"/>
        </w:rPr>
      </w:pPr>
      <w:r w:rsidRPr="001808DA">
        <w:rPr>
          <w:rFonts w:ascii="Arial" w:hAnsi="Arial" w:cs="Arial"/>
          <w:bCs/>
          <w:sz w:val="22"/>
          <w:szCs w:val="22"/>
        </w:rPr>
        <w:t>2.2.4 Meanwhile Dorset County has had to calculate a figure for annual local housing need that has thereby been set at 1,793 dwellings (30,481 dwellings</w:t>
      </w:r>
      <w:r w:rsidR="006F46AC">
        <w:rPr>
          <w:rFonts w:ascii="Arial" w:hAnsi="Arial" w:cs="Arial"/>
          <w:bCs/>
          <w:sz w:val="22"/>
          <w:szCs w:val="22"/>
        </w:rPr>
        <w:t xml:space="preserve"> over plan period).</w:t>
      </w:r>
      <w:r w:rsidRPr="001808DA">
        <w:rPr>
          <w:rFonts w:ascii="Arial" w:hAnsi="Arial" w:cs="Arial"/>
          <w:bCs/>
          <w:sz w:val="22"/>
          <w:szCs w:val="22"/>
        </w:rPr>
        <w:t xml:space="preserve"> This total may well be reduced thus altering the impact of factors otherwise believed to be more significant that they actually turn out to be.</w:t>
      </w:r>
    </w:p>
    <w:p w:rsidR="00B0400D" w:rsidRPr="001808DA" w:rsidRDefault="00B0400D" w:rsidP="001808DA">
      <w:pPr>
        <w:spacing w:line="360" w:lineRule="auto"/>
        <w:rPr>
          <w:rFonts w:ascii="Arial" w:hAnsi="Arial" w:cs="Arial"/>
          <w:bCs/>
          <w:sz w:val="22"/>
          <w:szCs w:val="22"/>
        </w:rPr>
      </w:pPr>
    </w:p>
    <w:p w:rsidR="00B0400D" w:rsidRPr="001808DA" w:rsidRDefault="006F46AC" w:rsidP="001808DA">
      <w:pPr>
        <w:spacing w:line="360" w:lineRule="auto"/>
        <w:rPr>
          <w:rFonts w:ascii="Arial" w:hAnsi="Arial" w:cs="Arial"/>
          <w:bCs/>
          <w:sz w:val="22"/>
          <w:szCs w:val="22"/>
        </w:rPr>
      </w:pPr>
      <w:r>
        <w:rPr>
          <w:rFonts w:ascii="Arial" w:hAnsi="Arial" w:cs="Arial"/>
          <w:bCs/>
          <w:sz w:val="22"/>
          <w:szCs w:val="22"/>
        </w:rPr>
        <w:t>R</w:t>
      </w:r>
      <w:r w:rsidR="00B0400D" w:rsidRPr="001808DA">
        <w:rPr>
          <w:rFonts w:ascii="Arial" w:hAnsi="Arial" w:cs="Arial"/>
          <w:bCs/>
          <w:sz w:val="22"/>
          <w:szCs w:val="22"/>
        </w:rPr>
        <w:t xml:space="preserve">ecent developments in Britain </w:t>
      </w:r>
      <w:r>
        <w:rPr>
          <w:rFonts w:ascii="Arial" w:hAnsi="Arial" w:cs="Arial"/>
          <w:bCs/>
          <w:sz w:val="22"/>
          <w:szCs w:val="22"/>
        </w:rPr>
        <w:t xml:space="preserve">will </w:t>
      </w:r>
      <w:r w:rsidR="00B0400D" w:rsidRPr="001808DA">
        <w:rPr>
          <w:rFonts w:ascii="Arial" w:hAnsi="Arial" w:cs="Arial"/>
          <w:bCs/>
          <w:sz w:val="22"/>
          <w:szCs w:val="22"/>
        </w:rPr>
        <w:t>affect the projected housing need figures</w:t>
      </w:r>
      <w:r>
        <w:rPr>
          <w:rFonts w:ascii="Arial" w:hAnsi="Arial" w:cs="Arial"/>
          <w:bCs/>
          <w:sz w:val="22"/>
          <w:szCs w:val="22"/>
        </w:rPr>
        <w:t>:</w:t>
      </w:r>
      <w:r w:rsidR="00B0400D" w:rsidRPr="001808DA">
        <w:rPr>
          <w:rFonts w:ascii="Arial" w:hAnsi="Arial" w:cs="Arial"/>
          <w:bCs/>
          <w:sz w:val="22"/>
          <w:szCs w:val="22"/>
        </w:rPr>
        <w:t xml:space="preserve"> </w:t>
      </w:r>
    </w:p>
    <w:p w:rsidR="00B0400D" w:rsidRPr="001808DA" w:rsidRDefault="00B0400D" w:rsidP="001808DA">
      <w:pPr>
        <w:spacing w:line="360" w:lineRule="auto"/>
        <w:rPr>
          <w:rFonts w:ascii="Arial" w:hAnsi="Arial" w:cs="Arial"/>
          <w:bCs/>
          <w:sz w:val="22"/>
          <w:szCs w:val="22"/>
        </w:rPr>
      </w:pPr>
    </w:p>
    <w:p w:rsidR="00AF1FB9" w:rsidRPr="00AF1FB9" w:rsidRDefault="00B0400D" w:rsidP="005D37B2">
      <w:pPr>
        <w:spacing w:line="360" w:lineRule="auto"/>
        <w:rPr>
          <w:rFonts w:ascii="Arial" w:hAnsi="Arial" w:cs="Arial"/>
          <w:bCs/>
          <w:sz w:val="22"/>
          <w:szCs w:val="22"/>
        </w:rPr>
      </w:pPr>
      <w:r w:rsidRPr="001808DA">
        <w:rPr>
          <w:rFonts w:ascii="Arial" w:hAnsi="Arial" w:cs="Arial"/>
          <w:bCs/>
          <w:sz w:val="22"/>
          <w:szCs w:val="22"/>
        </w:rPr>
        <w:t xml:space="preserve">a) </w:t>
      </w:r>
      <w:r w:rsidR="00AF1FB9" w:rsidRPr="00AF1FB9">
        <w:rPr>
          <w:rFonts w:ascii="Arial" w:hAnsi="Arial" w:cs="Arial"/>
          <w:bCs/>
          <w:sz w:val="22"/>
          <w:szCs w:val="22"/>
        </w:rPr>
        <w:t>ONS forecast 25% reduction in projected annual household growth numbers</w:t>
      </w:r>
    </w:p>
    <w:p w:rsidR="00B0400D" w:rsidRPr="001808DA" w:rsidRDefault="00B0400D" w:rsidP="005D37B2">
      <w:pPr>
        <w:spacing w:line="360" w:lineRule="auto"/>
        <w:rPr>
          <w:rFonts w:ascii="Arial" w:hAnsi="Arial" w:cs="Arial"/>
          <w:bCs/>
          <w:sz w:val="22"/>
          <w:szCs w:val="22"/>
        </w:rPr>
      </w:pPr>
      <w:r w:rsidRPr="001808DA">
        <w:rPr>
          <w:rFonts w:ascii="Arial" w:hAnsi="Arial" w:cs="Arial"/>
          <w:bCs/>
          <w:sz w:val="22"/>
          <w:szCs w:val="22"/>
        </w:rPr>
        <w:t xml:space="preserve">b) </w:t>
      </w:r>
      <w:proofErr w:type="gramStart"/>
      <w:r w:rsidR="006F46AC">
        <w:rPr>
          <w:rFonts w:ascii="Arial" w:hAnsi="Arial" w:cs="Arial"/>
          <w:bCs/>
          <w:sz w:val="22"/>
          <w:szCs w:val="22"/>
        </w:rPr>
        <w:t>impact</w:t>
      </w:r>
      <w:proofErr w:type="gramEnd"/>
      <w:r w:rsidR="006F46AC">
        <w:rPr>
          <w:rFonts w:ascii="Arial" w:hAnsi="Arial" w:cs="Arial"/>
          <w:bCs/>
          <w:sz w:val="22"/>
          <w:szCs w:val="22"/>
        </w:rPr>
        <w:t xml:space="preserve"> of internet shopping on the local retail and businesses</w:t>
      </w:r>
      <w:r w:rsidRPr="001808DA">
        <w:rPr>
          <w:rFonts w:ascii="Arial" w:hAnsi="Arial" w:cs="Arial"/>
          <w:bCs/>
          <w:sz w:val="22"/>
          <w:szCs w:val="22"/>
        </w:rPr>
        <w:t>;</w:t>
      </w:r>
    </w:p>
    <w:p w:rsidR="00B0400D" w:rsidRPr="001808DA" w:rsidRDefault="00B0400D" w:rsidP="005D37B2">
      <w:pPr>
        <w:spacing w:line="360" w:lineRule="auto"/>
        <w:rPr>
          <w:rFonts w:ascii="Arial" w:hAnsi="Arial" w:cs="Arial"/>
          <w:bCs/>
          <w:sz w:val="22"/>
          <w:szCs w:val="22"/>
        </w:rPr>
      </w:pPr>
      <w:r w:rsidRPr="001808DA">
        <w:rPr>
          <w:rFonts w:ascii="Arial" w:hAnsi="Arial" w:cs="Arial"/>
          <w:bCs/>
          <w:sz w:val="22"/>
          <w:szCs w:val="22"/>
        </w:rPr>
        <w:t xml:space="preserve">c) </w:t>
      </w:r>
      <w:proofErr w:type="gramStart"/>
      <w:r w:rsidR="00AF1FB9">
        <w:rPr>
          <w:rFonts w:ascii="Arial" w:hAnsi="Arial" w:cs="Arial"/>
          <w:bCs/>
          <w:sz w:val="22"/>
          <w:szCs w:val="22"/>
        </w:rPr>
        <w:t>impact</w:t>
      </w:r>
      <w:proofErr w:type="gramEnd"/>
      <w:r w:rsidR="00AF1FB9">
        <w:rPr>
          <w:rFonts w:ascii="Arial" w:hAnsi="Arial" w:cs="Arial"/>
          <w:bCs/>
          <w:sz w:val="22"/>
          <w:szCs w:val="22"/>
        </w:rPr>
        <w:t xml:space="preserve"> of</w:t>
      </w:r>
      <w:r w:rsidRPr="001808DA">
        <w:rPr>
          <w:rFonts w:ascii="Arial" w:hAnsi="Arial" w:cs="Arial"/>
          <w:bCs/>
          <w:sz w:val="22"/>
          <w:szCs w:val="22"/>
        </w:rPr>
        <w:t xml:space="preserve"> </w:t>
      </w:r>
      <w:proofErr w:type="spellStart"/>
      <w:r w:rsidR="00AF1FB9">
        <w:rPr>
          <w:rFonts w:ascii="Arial" w:hAnsi="Arial" w:cs="Arial"/>
          <w:bCs/>
          <w:sz w:val="22"/>
          <w:szCs w:val="22"/>
        </w:rPr>
        <w:t>Brexit</w:t>
      </w:r>
      <w:proofErr w:type="spellEnd"/>
      <w:r w:rsidRPr="001808DA">
        <w:rPr>
          <w:rFonts w:ascii="Arial" w:hAnsi="Arial" w:cs="Arial"/>
          <w:bCs/>
          <w:sz w:val="22"/>
          <w:szCs w:val="22"/>
        </w:rPr>
        <w:t xml:space="preserve"> coupled with any consequent devaluation of sterling will impact on prices, and the level of disposable income, as well as on the likely level of future earnings in an area such as West Dorset;</w:t>
      </w:r>
    </w:p>
    <w:p w:rsidR="00B0400D" w:rsidRPr="001808DA" w:rsidRDefault="00B0400D" w:rsidP="005D37B2">
      <w:pPr>
        <w:spacing w:line="360" w:lineRule="auto"/>
        <w:rPr>
          <w:rFonts w:ascii="Arial" w:hAnsi="Arial" w:cs="Arial"/>
          <w:bCs/>
          <w:sz w:val="22"/>
          <w:szCs w:val="22"/>
        </w:rPr>
      </w:pPr>
      <w:r w:rsidRPr="001808DA">
        <w:rPr>
          <w:rFonts w:ascii="Arial" w:hAnsi="Arial" w:cs="Arial"/>
          <w:bCs/>
          <w:sz w:val="22"/>
          <w:szCs w:val="22"/>
        </w:rPr>
        <w:t xml:space="preserve">d) </w:t>
      </w:r>
      <w:proofErr w:type="gramStart"/>
      <w:r w:rsidRPr="001808DA">
        <w:rPr>
          <w:rFonts w:ascii="Arial" w:hAnsi="Arial" w:cs="Arial"/>
          <w:bCs/>
          <w:sz w:val="22"/>
          <w:szCs w:val="22"/>
        </w:rPr>
        <w:t>cost</w:t>
      </w:r>
      <w:proofErr w:type="gramEnd"/>
      <w:r w:rsidRPr="001808DA">
        <w:rPr>
          <w:rFonts w:ascii="Arial" w:hAnsi="Arial" w:cs="Arial"/>
          <w:bCs/>
          <w:sz w:val="22"/>
          <w:szCs w:val="22"/>
        </w:rPr>
        <w:t xml:space="preserve"> of building materials that cannot be sourced from within Britain and therefore have to be drawn into Britain from overseas will have a significant impact on construction costs and therefore on the market prices for newly built dwellings;</w:t>
      </w:r>
    </w:p>
    <w:p w:rsidR="00B0400D" w:rsidRDefault="00B0400D" w:rsidP="00291644">
      <w:pPr>
        <w:spacing w:line="360" w:lineRule="auto"/>
        <w:rPr>
          <w:rFonts w:ascii="Arial" w:hAnsi="Arial" w:cs="Arial"/>
          <w:bCs/>
          <w:sz w:val="22"/>
          <w:szCs w:val="22"/>
        </w:rPr>
      </w:pPr>
    </w:p>
    <w:p w:rsidR="00291644" w:rsidRPr="001D118E" w:rsidRDefault="00ED2700" w:rsidP="00291644">
      <w:pPr>
        <w:spacing w:line="360" w:lineRule="auto"/>
        <w:rPr>
          <w:rFonts w:ascii="Arial" w:hAnsi="Arial" w:cs="Arial"/>
          <w:bCs/>
          <w:sz w:val="22"/>
          <w:szCs w:val="22"/>
          <w:u w:val="single"/>
        </w:rPr>
      </w:pPr>
      <w:r w:rsidRPr="001D118E">
        <w:rPr>
          <w:rFonts w:ascii="Arial" w:hAnsi="Arial" w:cs="Arial"/>
          <w:bCs/>
          <w:sz w:val="22"/>
          <w:szCs w:val="22"/>
          <w:u w:val="single"/>
        </w:rPr>
        <w:t xml:space="preserve">2.5 </w:t>
      </w:r>
      <w:r w:rsidR="00EA2FF4" w:rsidRPr="001D118E">
        <w:rPr>
          <w:rFonts w:ascii="Arial" w:hAnsi="Arial" w:cs="Arial"/>
          <w:bCs/>
          <w:sz w:val="22"/>
          <w:szCs w:val="22"/>
          <w:u w:val="single"/>
        </w:rPr>
        <w:t xml:space="preserve">Green Belt </w:t>
      </w:r>
    </w:p>
    <w:p w:rsidR="00EA2FF4" w:rsidRPr="00291644" w:rsidRDefault="00EA2FF4" w:rsidP="00291644">
      <w:pPr>
        <w:spacing w:line="360" w:lineRule="auto"/>
        <w:rPr>
          <w:rFonts w:ascii="Arial" w:hAnsi="Arial" w:cs="Arial"/>
          <w:bCs/>
          <w:sz w:val="22"/>
          <w:szCs w:val="22"/>
        </w:rPr>
      </w:pPr>
      <w:r w:rsidRPr="00291644">
        <w:rPr>
          <w:rFonts w:ascii="Arial" w:hAnsi="Arial" w:cs="Arial"/>
          <w:bCs/>
          <w:sz w:val="22"/>
          <w:szCs w:val="22"/>
        </w:rPr>
        <w:t xml:space="preserve">For those of us who appreciate the way the Green Belt system called a halt to ribbon development, the proposal to chip away at the green belt seems wrong and </w:t>
      </w:r>
      <w:r w:rsidR="00C6089E" w:rsidRPr="00291644">
        <w:rPr>
          <w:rFonts w:ascii="Arial" w:hAnsi="Arial" w:cs="Arial"/>
          <w:bCs/>
          <w:sz w:val="22"/>
          <w:szCs w:val="22"/>
        </w:rPr>
        <w:t>we</w:t>
      </w:r>
      <w:r w:rsidRPr="00291644">
        <w:rPr>
          <w:rFonts w:ascii="Arial" w:hAnsi="Arial" w:cs="Arial"/>
          <w:bCs/>
          <w:sz w:val="22"/>
          <w:szCs w:val="22"/>
        </w:rPr>
        <w:t xml:space="preserve"> hope </w:t>
      </w:r>
      <w:proofErr w:type="spellStart"/>
      <w:r w:rsidRPr="00291644">
        <w:rPr>
          <w:rFonts w:ascii="Arial" w:hAnsi="Arial" w:cs="Arial"/>
          <w:bCs/>
          <w:sz w:val="22"/>
          <w:szCs w:val="22"/>
        </w:rPr>
        <w:t>organisations</w:t>
      </w:r>
      <w:proofErr w:type="spellEnd"/>
      <w:r w:rsidRPr="00291644">
        <w:rPr>
          <w:rFonts w:ascii="Arial" w:hAnsi="Arial" w:cs="Arial"/>
          <w:bCs/>
          <w:sz w:val="22"/>
          <w:szCs w:val="22"/>
        </w:rPr>
        <w:t xml:space="preserve"> such as CPRE will be listened to on this point. </w:t>
      </w:r>
    </w:p>
    <w:p w:rsidR="00ED2700" w:rsidRPr="001808DA" w:rsidRDefault="00ED2700" w:rsidP="001808DA">
      <w:pPr>
        <w:spacing w:line="360" w:lineRule="auto"/>
        <w:rPr>
          <w:rFonts w:ascii="Arial" w:hAnsi="Arial" w:cs="Arial"/>
          <w:bCs/>
          <w:sz w:val="22"/>
          <w:szCs w:val="22"/>
        </w:rPr>
      </w:pPr>
    </w:p>
    <w:p w:rsidR="00ED2700" w:rsidRPr="001D118E" w:rsidRDefault="00535210" w:rsidP="00535210">
      <w:pPr>
        <w:spacing w:line="360" w:lineRule="auto"/>
        <w:rPr>
          <w:rFonts w:ascii="Arial" w:hAnsi="Arial" w:cs="Arial"/>
          <w:bCs/>
          <w:sz w:val="22"/>
          <w:szCs w:val="22"/>
          <w:u w:val="single"/>
        </w:rPr>
      </w:pPr>
      <w:r w:rsidRPr="001D118E">
        <w:rPr>
          <w:rFonts w:ascii="Arial" w:hAnsi="Arial" w:cs="Arial"/>
          <w:bCs/>
          <w:sz w:val="22"/>
          <w:szCs w:val="22"/>
          <w:u w:val="single"/>
        </w:rPr>
        <w:t xml:space="preserve">2.6 </w:t>
      </w:r>
      <w:r w:rsidR="00ED2700" w:rsidRPr="001D118E">
        <w:rPr>
          <w:rFonts w:ascii="Arial" w:hAnsi="Arial" w:cs="Arial"/>
          <w:bCs/>
          <w:sz w:val="22"/>
          <w:szCs w:val="22"/>
          <w:u w:val="single"/>
        </w:rPr>
        <w:t>The Spatial Strategy for Dorset</w:t>
      </w:r>
    </w:p>
    <w:p w:rsidR="00EA2FF4" w:rsidRPr="001808DA" w:rsidRDefault="00EA2FF4" w:rsidP="001808DA">
      <w:pPr>
        <w:spacing w:line="360" w:lineRule="auto"/>
        <w:rPr>
          <w:rFonts w:ascii="Arial" w:hAnsi="Arial" w:cs="Arial"/>
          <w:bCs/>
          <w:sz w:val="22"/>
          <w:szCs w:val="22"/>
        </w:rPr>
      </w:pPr>
      <w:r w:rsidRPr="001808DA">
        <w:rPr>
          <w:rFonts w:ascii="Arial" w:hAnsi="Arial" w:cs="Arial"/>
          <w:bCs/>
          <w:sz w:val="22"/>
          <w:szCs w:val="22"/>
        </w:rPr>
        <w:t xml:space="preserve">Para 2.6.14 ‘There is limited scope for expansion of </w:t>
      </w:r>
      <w:proofErr w:type="spellStart"/>
      <w:r w:rsidRPr="001808DA">
        <w:rPr>
          <w:rFonts w:ascii="Arial" w:hAnsi="Arial" w:cs="Arial"/>
          <w:bCs/>
          <w:sz w:val="22"/>
          <w:szCs w:val="22"/>
        </w:rPr>
        <w:t>Beaminster</w:t>
      </w:r>
      <w:proofErr w:type="spellEnd"/>
      <w:r w:rsidRPr="001808DA">
        <w:rPr>
          <w:rFonts w:ascii="Arial" w:hAnsi="Arial" w:cs="Arial"/>
          <w:bCs/>
          <w:sz w:val="22"/>
          <w:szCs w:val="22"/>
        </w:rPr>
        <w:t xml:space="preserve"> and Lyme both due to their location in the AONB ‘– why does that not apply to </w:t>
      </w:r>
      <w:proofErr w:type="spellStart"/>
      <w:r w:rsidRPr="001808DA">
        <w:rPr>
          <w:rFonts w:ascii="Arial" w:hAnsi="Arial" w:cs="Arial"/>
          <w:bCs/>
          <w:sz w:val="22"/>
          <w:szCs w:val="22"/>
        </w:rPr>
        <w:t>Bridport</w:t>
      </w:r>
      <w:proofErr w:type="spellEnd"/>
      <w:r w:rsidRPr="001808DA">
        <w:rPr>
          <w:rFonts w:ascii="Arial" w:hAnsi="Arial" w:cs="Arial"/>
          <w:bCs/>
          <w:sz w:val="22"/>
          <w:szCs w:val="22"/>
        </w:rPr>
        <w:t>?</w:t>
      </w:r>
    </w:p>
    <w:p w:rsidR="00C6089E" w:rsidRPr="001808DA" w:rsidRDefault="00C6089E" w:rsidP="001808DA">
      <w:pPr>
        <w:spacing w:line="360" w:lineRule="auto"/>
        <w:rPr>
          <w:rFonts w:ascii="Arial" w:hAnsi="Arial" w:cs="Arial"/>
          <w:bCs/>
          <w:sz w:val="22"/>
          <w:szCs w:val="22"/>
        </w:rPr>
      </w:pPr>
    </w:p>
    <w:p w:rsidR="00EA2FF4" w:rsidRPr="001808DA" w:rsidRDefault="00EA2FF4" w:rsidP="001808DA">
      <w:pPr>
        <w:spacing w:line="360" w:lineRule="auto"/>
        <w:rPr>
          <w:rFonts w:ascii="Arial" w:hAnsi="Arial" w:cs="Arial"/>
          <w:bCs/>
          <w:sz w:val="22"/>
          <w:szCs w:val="22"/>
        </w:rPr>
      </w:pPr>
      <w:r w:rsidRPr="001808DA">
        <w:rPr>
          <w:rFonts w:ascii="Arial" w:hAnsi="Arial" w:cs="Arial"/>
          <w:bCs/>
          <w:sz w:val="22"/>
          <w:szCs w:val="22"/>
        </w:rPr>
        <w:t xml:space="preserve">Para 2.6.24 Re-use of </w:t>
      </w:r>
      <w:proofErr w:type="spellStart"/>
      <w:r w:rsidRPr="001808DA">
        <w:rPr>
          <w:rFonts w:ascii="Arial" w:hAnsi="Arial" w:cs="Arial"/>
          <w:bCs/>
          <w:sz w:val="22"/>
          <w:szCs w:val="22"/>
        </w:rPr>
        <w:t>brownfield</w:t>
      </w:r>
      <w:proofErr w:type="spellEnd"/>
      <w:r w:rsidRPr="001808DA">
        <w:rPr>
          <w:rFonts w:ascii="Arial" w:hAnsi="Arial" w:cs="Arial"/>
          <w:bCs/>
          <w:sz w:val="22"/>
          <w:szCs w:val="22"/>
        </w:rPr>
        <w:t xml:space="preserve"> sites – </w:t>
      </w:r>
      <w:r w:rsidR="001D118E">
        <w:rPr>
          <w:rFonts w:ascii="Arial" w:hAnsi="Arial" w:cs="Arial"/>
          <w:bCs/>
          <w:sz w:val="22"/>
          <w:szCs w:val="22"/>
        </w:rPr>
        <w:t>We</w:t>
      </w:r>
      <w:r w:rsidRPr="001808DA">
        <w:rPr>
          <w:rFonts w:ascii="Arial" w:hAnsi="Arial" w:cs="Arial"/>
          <w:bCs/>
          <w:sz w:val="22"/>
          <w:szCs w:val="22"/>
        </w:rPr>
        <w:t xml:space="preserve"> support the use of Brown field sites but feel the loss of wildlife habitats must be considered e.g., bat and swallow roosts.</w:t>
      </w:r>
    </w:p>
    <w:p w:rsidR="00C6089E" w:rsidRPr="001808DA" w:rsidRDefault="00C6089E" w:rsidP="001808DA">
      <w:pPr>
        <w:spacing w:line="360" w:lineRule="auto"/>
        <w:rPr>
          <w:rFonts w:ascii="Arial" w:hAnsi="Arial" w:cs="Arial"/>
          <w:bCs/>
          <w:sz w:val="22"/>
          <w:szCs w:val="22"/>
        </w:rPr>
      </w:pPr>
    </w:p>
    <w:p w:rsidR="00EA2FF4" w:rsidRPr="001808DA" w:rsidRDefault="00EA2FF4" w:rsidP="001808DA">
      <w:pPr>
        <w:spacing w:line="360" w:lineRule="auto"/>
        <w:rPr>
          <w:rFonts w:ascii="Arial" w:hAnsi="Arial" w:cs="Arial"/>
          <w:bCs/>
          <w:sz w:val="22"/>
          <w:szCs w:val="22"/>
        </w:rPr>
      </w:pPr>
      <w:r w:rsidRPr="005D37B2">
        <w:rPr>
          <w:rFonts w:ascii="Arial" w:hAnsi="Arial" w:cs="Arial"/>
          <w:b/>
          <w:bCs/>
          <w:sz w:val="22"/>
          <w:szCs w:val="22"/>
        </w:rPr>
        <w:t>Employment Land</w:t>
      </w:r>
      <w:r w:rsidRPr="005D37B2">
        <w:rPr>
          <w:rFonts w:ascii="Arial" w:hAnsi="Arial" w:cs="Arial"/>
          <w:bCs/>
          <w:sz w:val="22"/>
          <w:szCs w:val="22"/>
        </w:rPr>
        <w:t xml:space="preserve"> – Para 2.8 There is no sense in this section that employment will change radically in the next 20 years – </w:t>
      </w:r>
      <w:proofErr w:type="spellStart"/>
      <w:r w:rsidRPr="005D37B2">
        <w:rPr>
          <w:rFonts w:ascii="Arial" w:hAnsi="Arial" w:cs="Arial"/>
          <w:bCs/>
          <w:sz w:val="22"/>
          <w:szCs w:val="22"/>
        </w:rPr>
        <w:t>Brexit</w:t>
      </w:r>
      <w:proofErr w:type="spellEnd"/>
      <w:r w:rsidRPr="005D37B2">
        <w:rPr>
          <w:rFonts w:ascii="Arial" w:hAnsi="Arial" w:cs="Arial"/>
          <w:bCs/>
          <w:sz w:val="22"/>
          <w:szCs w:val="22"/>
        </w:rPr>
        <w:t xml:space="preserve">/ post </w:t>
      </w:r>
      <w:proofErr w:type="spellStart"/>
      <w:r w:rsidRPr="005D37B2">
        <w:rPr>
          <w:rFonts w:ascii="Arial" w:hAnsi="Arial" w:cs="Arial"/>
          <w:bCs/>
          <w:sz w:val="22"/>
          <w:szCs w:val="22"/>
        </w:rPr>
        <w:t>Covid</w:t>
      </w:r>
      <w:proofErr w:type="spellEnd"/>
      <w:r w:rsidRPr="005D37B2">
        <w:rPr>
          <w:rFonts w:ascii="Arial" w:hAnsi="Arial" w:cs="Arial"/>
          <w:bCs/>
          <w:sz w:val="22"/>
          <w:szCs w:val="22"/>
        </w:rPr>
        <w:t xml:space="preserve"> /Climate change will all play their part. We already have vacant premises in </w:t>
      </w:r>
      <w:proofErr w:type="spellStart"/>
      <w:r w:rsidRPr="005D37B2">
        <w:rPr>
          <w:rFonts w:ascii="Arial" w:hAnsi="Arial" w:cs="Arial"/>
          <w:bCs/>
          <w:sz w:val="22"/>
          <w:szCs w:val="22"/>
        </w:rPr>
        <w:t>Bridport</w:t>
      </w:r>
      <w:proofErr w:type="spellEnd"/>
      <w:r w:rsidRPr="005D37B2">
        <w:rPr>
          <w:rFonts w:ascii="Arial" w:hAnsi="Arial" w:cs="Arial"/>
          <w:bCs/>
          <w:sz w:val="22"/>
          <w:szCs w:val="22"/>
        </w:rPr>
        <w:t>.</w:t>
      </w:r>
    </w:p>
    <w:p w:rsidR="00C6089E" w:rsidRPr="001808DA" w:rsidRDefault="00C6089E" w:rsidP="001808DA">
      <w:pPr>
        <w:spacing w:line="360" w:lineRule="auto"/>
        <w:rPr>
          <w:rFonts w:ascii="Arial" w:hAnsi="Arial" w:cs="Arial"/>
          <w:bCs/>
          <w:sz w:val="22"/>
          <w:szCs w:val="22"/>
        </w:rPr>
      </w:pPr>
    </w:p>
    <w:p w:rsidR="00EA2FF4" w:rsidRDefault="00EA2FF4" w:rsidP="001808DA">
      <w:pPr>
        <w:spacing w:line="360" w:lineRule="auto"/>
        <w:rPr>
          <w:rFonts w:ascii="Arial" w:hAnsi="Arial" w:cs="Arial"/>
          <w:bCs/>
          <w:sz w:val="22"/>
          <w:szCs w:val="22"/>
        </w:rPr>
      </w:pPr>
      <w:proofErr w:type="spellStart"/>
      <w:r w:rsidRPr="001D118E">
        <w:rPr>
          <w:rFonts w:ascii="Arial" w:hAnsi="Arial" w:cs="Arial"/>
          <w:b/>
          <w:bCs/>
          <w:sz w:val="22"/>
          <w:szCs w:val="22"/>
        </w:rPr>
        <w:t>Neighbourhood</w:t>
      </w:r>
      <w:proofErr w:type="spellEnd"/>
      <w:r w:rsidRPr="001D118E">
        <w:rPr>
          <w:rFonts w:ascii="Arial" w:hAnsi="Arial" w:cs="Arial"/>
          <w:b/>
          <w:bCs/>
          <w:sz w:val="22"/>
          <w:szCs w:val="22"/>
        </w:rPr>
        <w:t xml:space="preserve"> Plans</w:t>
      </w:r>
      <w:r w:rsidRPr="001808DA">
        <w:rPr>
          <w:rFonts w:ascii="Arial" w:hAnsi="Arial" w:cs="Arial"/>
          <w:bCs/>
          <w:sz w:val="22"/>
          <w:szCs w:val="22"/>
        </w:rPr>
        <w:t xml:space="preserve"> -</w:t>
      </w:r>
      <w:r w:rsidR="00DA5228" w:rsidRPr="001808DA">
        <w:rPr>
          <w:rFonts w:ascii="Arial" w:hAnsi="Arial" w:cs="Arial"/>
          <w:bCs/>
          <w:sz w:val="22"/>
          <w:szCs w:val="22"/>
        </w:rPr>
        <w:t xml:space="preserve"> </w:t>
      </w:r>
      <w:r w:rsidRPr="001808DA">
        <w:rPr>
          <w:rFonts w:ascii="Arial" w:hAnsi="Arial" w:cs="Arial"/>
          <w:bCs/>
          <w:sz w:val="22"/>
          <w:szCs w:val="22"/>
        </w:rPr>
        <w:t xml:space="preserve">Para 2.9 It is a great pity that the LP process does not give added credibility to the NP. NPs have to fit in with the </w:t>
      </w:r>
      <w:proofErr w:type="spellStart"/>
      <w:r w:rsidRPr="001808DA">
        <w:rPr>
          <w:rFonts w:ascii="Arial" w:hAnsi="Arial" w:cs="Arial"/>
          <w:bCs/>
          <w:sz w:val="22"/>
          <w:szCs w:val="22"/>
        </w:rPr>
        <w:t>the</w:t>
      </w:r>
      <w:proofErr w:type="spellEnd"/>
      <w:r w:rsidRPr="001808DA">
        <w:rPr>
          <w:rFonts w:ascii="Arial" w:hAnsi="Arial" w:cs="Arial"/>
          <w:bCs/>
          <w:sz w:val="22"/>
          <w:szCs w:val="22"/>
        </w:rPr>
        <w:t xml:space="preserve"> LP but there is little encouragement to the hope that the NP’s could influence the LP. It is a top-down approach. </w:t>
      </w:r>
    </w:p>
    <w:p w:rsidR="001D118E" w:rsidRPr="001808DA" w:rsidRDefault="001D118E" w:rsidP="001808DA">
      <w:pPr>
        <w:spacing w:line="360" w:lineRule="auto"/>
        <w:rPr>
          <w:rFonts w:ascii="Arial" w:hAnsi="Arial" w:cs="Arial"/>
          <w:bCs/>
          <w:sz w:val="22"/>
          <w:szCs w:val="22"/>
        </w:rPr>
      </w:pPr>
    </w:p>
    <w:p w:rsidR="00B91A33" w:rsidRPr="001D118E" w:rsidRDefault="00B91A33" w:rsidP="00B91A33">
      <w:pPr>
        <w:spacing w:line="360" w:lineRule="auto"/>
        <w:rPr>
          <w:rFonts w:ascii="Arial" w:hAnsi="Arial" w:cs="Arial"/>
          <w:bCs/>
          <w:sz w:val="22"/>
          <w:szCs w:val="22"/>
          <w:u w:val="single"/>
        </w:rPr>
      </w:pPr>
      <w:r w:rsidRPr="001D118E">
        <w:rPr>
          <w:rFonts w:ascii="Arial" w:hAnsi="Arial" w:cs="Arial"/>
          <w:bCs/>
          <w:sz w:val="22"/>
          <w:szCs w:val="22"/>
          <w:u w:val="single"/>
        </w:rPr>
        <w:t>2.7 Meeting the housing requirement</w:t>
      </w:r>
    </w:p>
    <w:p w:rsidR="00B91A33" w:rsidRPr="001808DA" w:rsidRDefault="00B91A33" w:rsidP="00B91A33">
      <w:pPr>
        <w:spacing w:line="360" w:lineRule="auto"/>
        <w:rPr>
          <w:rFonts w:ascii="Arial" w:hAnsi="Arial" w:cs="Arial"/>
          <w:bCs/>
          <w:sz w:val="22"/>
          <w:szCs w:val="22"/>
        </w:rPr>
      </w:pPr>
    </w:p>
    <w:p w:rsidR="00B91A33" w:rsidRPr="001808DA" w:rsidRDefault="00B91A33" w:rsidP="00B91A33">
      <w:pPr>
        <w:spacing w:line="360" w:lineRule="auto"/>
        <w:rPr>
          <w:rFonts w:ascii="Arial" w:hAnsi="Arial" w:cs="Arial"/>
          <w:bCs/>
          <w:sz w:val="22"/>
          <w:szCs w:val="22"/>
        </w:rPr>
      </w:pPr>
      <w:r w:rsidRPr="001808DA">
        <w:rPr>
          <w:rFonts w:ascii="Arial" w:hAnsi="Arial" w:cs="Arial"/>
          <w:bCs/>
          <w:sz w:val="22"/>
          <w:szCs w:val="22"/>
        </w:rPr>
        <w:t xml:space="preserve">Much of the discussion in this Section will depend upon how far amendments to the Housing Need are necessary as a result of the changes to be made to Future alterations to the Government’s ‘standard methodology’ referred to at Sections 2.2.2 and 2.2.4. Reduction in the Need makes </w:t>
      </w:r>
      <w:proofErr w:type="spellStart"/>
      <w:r w:rsidRPr="001808DA">
        <w:rPr>
          <w:rFonts w:ascii="Arial" w:hAnsi="Arial" w:cs="Arial"/>
          <w:bCs/>
          <w:sz w:val="22"/>
          <w:szCs w:val="22"/>
        </w:rPr>
        <w:t>fulfilment</w:t>
      </w:r>
      <w:proofErr w:type="spellEnd"/>
      <w:r w:rsidRPr="001808DA">
        <w:rPr>
          <w:rFonts w:ascii="Arial" w:hAnsi="Arial" w:cs="Arial"/>
          <w:bCs/>
          <w:sz w:val="22"/>
          <w:szCs w:val="22"/>
        </w:rPr>
        <w:t xml:space="preserve"> of that Need somewhat easier to satisfy.</w:t>
      </w:r>
    </w:p>
    <w:p w:rsidR="00B91A33" w:rsidRPr="001808DA" w:rsidRDefault="00B91A33" w:rsidP="00B91A33">
      <w:pPr>
        <w:spacing w:line="360" w:lineRule="auto"/>
        <w:rPr>
          <w:rFonts w:ascii="Arial" w:hAnsi="Arial" w:cs="Arial"/>
          <w:bCs/>
          <w:sz w:val="22"/>
          <w:szCs w:val="22"/>
        </w:rPr>
      </w:pPr>
    </w:p>
    <w:p w:rsidR="00B91A33" w:rsidRPr="001808DA" w:rsidRDefault="00B91A33" w:rsidP="00B91A33">
      <w:pPr>
        <w:spacing w:line="360" w:lineRule="auto"/>
        <w:rPr>
          <w:rFonts w:ascii="Arial" w:hAnsi="Arial" w:cs="Arial"/>
          <w:bCs/>
          <w:sz w:val="22"/>
          <w:szCs w:val="22"/>
        </w:rPr>
      </w:pPr>
      <w:r w:rsidRPr="001808DA">
        <w:rPr>
          <w:rFonts w:ascii="Arial" w:hAnsi="Arial" w:cs="Arial"/>
          <w:bCs/>
          <w:sz w:val="22"/>
          <w:szCs w:val="22"/>
        </w:rPr>
        <w:t>Dorset Council has land in the category of Brown-Field sites that should be used for development before any further inroads are made into AONB.</w:t>
      </w:r>
    </w:p>
    <w:p w:rsidR="00B91A33" w:rsidRPr="001808DA" w:rsidRDefault="00B91A33" w:rsidP="00B91A33">
      <w:pPr>
        <w:spacing w:line="360" w:lineRule="auto"/>
        <w:rPr>
          <w:rFonts w:ascii="Arial" w:hAnsi="Arial" w:cs="Arial"/>
          <w:bCs/>
          <w:sz w:val="22"/>
          <w:szCs w:val="22"/>
        </w:rPr>
      </w:pPr>
    </w:p>
    <w:p w:rsidR="00B91A33" w:rsidRPr="00B91A33" w:rsidRDefault="00B91A33" w:rsidP="00B91A33">
      <w:pPr>
        <w:spacing w:line="360" w:lineRule="auto"/>
        <w:rPr>
          <w:rFonts w:ascii="Arial" w:hAnsi="Arial" w:cs="Arial"/>
          <w:b/>
          <w:bCs/>
          <w:u w:val="single"/>
        </w:rPr>
      </w:pPr>
      <w:r w:rsidRPr="00B91A33">
        <w:rPr>
          <w:rFonts w:ascii="Arial" w:hAnsi="Arial" w:cs="Arial"/>
          <w:b/>
          <w:bCs/>
          <w:u w:val="single"/>
        </w:rPr>
        <w:t>Section 3: The Environment and Climate Change</w:t>
      </w:r>
    </w:p>
    <w:p w:rsidR="00B91A33" w:rsidRPr="001808DA" w:rsidRDefault="00B91A33" w:rsidP="00B91A33">
      <w:pPr>
        <w:spacing w:line="360" w:lineRule="auto"/>
        <w:rPr>
          <w:rFonts w:ascii="Arial" w:hAnsi="Arial" w:cs="Arial"/>
          <w:bCs/>
          <w:sz w:val="22"/>
          <w:szCs w:val="22"/>
        </w:rPr>
      </w:pPr>
    </w:p>
    <w:p w:rsidR="00B91A33" w:rsidRPr="001D118E" w:rsidRDefault="00B91A33" w:rsidP="00B91A33">
      <w:pPr>
        <w:spacing w:line="360" w:lineRule="auto"/>
        <w:rPr>
          <w:rFonts w:ascii="Arial" w:hAnsi="Arial" w:cs="Arial"/>
          <w:bCs/>
          <w:sz w:val="22"/>
          <w:szCs w:val="22"/>
          <w:u w:val="single"/>
        </w:rPr>
      </w:pPr>
      <w:r w:rsidRPr="001D118E">
        <w:rPr>
          <w:rFonts w:ascii="Arial" w:hAnsi="Arial" w:cs="Arial"/>
          <w:bCs/>
          <w:sz w:val="22"/>
          <w:szCs w:val="22"/>
          <w:u w:val="single"/>
        </w:rPr>
        <w:t>Figure 1 Strategic priority includes:</w:t>
      </w:r>
    </w:p>
    <w:p w:rsidR="00B91A33" w:rsidRDefault="00B91A33" w:rsidP="00B91A33">
      <w:pPr>
        <w:spacing w:line="360" w:lineRule="auto"/>
        <w:rPr>
          <w:rFonts w:ascii="Arial" w:hAnsi="Arial" w:cs="Arial"/>
          <w:bCs/>
          <w:sz w:val="22"/>
          <w:szCs w:val="22"/>
        </w:rPr>
      </w:pPr>
      <w:r w:rsidRPr="001808DA">
        <w:rPr>
          <w:rFonts w:ascii="Arial" w:hAnsi="Arial" w:cs="Arial"/>
          <w:bCs/>
          <w:sz w:val="22"/>
          <w:szCs w:val="22"/>
        </w:rPr>
        <w:t>“We will support renewable energy developments appropriate to Dorset.”</w:t>
      </w:r>
    </w:p>
    <w:p w:rsidR="00B91A33" w:rsidRPr="001808DA" w:rsidRDefault="00B91A33" w:rsidP="00B91A33">
      <w:pPr>
        <w:spacing w:line="360" w:lineRule="auto"/>
        <w:rPr>
          <w:rFonts w:ascii="Arial" w:hAnsi="Arial" w:cs="Arial"/>
          <w:bCs/>
          <w:sz w:val="22"/>
          <w:szCs w:val="22"/>
        </w:rPr>
      </w:pPr>
    </w:p>
    <w:p w:rsidR="00B91A33" w:rsidRDefault="00B91A33" w:rsidP="00B91A33">
      <w:pPr>
        <w:spacing w:line="360" w:lineRule="auto"/>
        <w:rPr>
          <w:rFonts w:ascii="Arial" w:hAnsi="Arial" w:cs="Arial"/>
          <w:bCs/>
          <w:sz w:val="22"/>
          <w:szCs w:val="22"/>
        </w:rPr>
      </w:pPr>
      <w:r w:rsidRPr="001808DA">
        <w:rPr>
          <w:rFonts w:ascii="Arial" w:hAnsi="Arial" w:cs="Arial"/>
          <w:bCs/>
          <w:sz w:val="22"/>
          <w:szCs w:val="22"/>
        </w:rPr>
        <w:t xml:space="preserve">Given this priority it is strange that Dorset Council have shown no support for the </w:t>
      </w:r>
      <w:proofErr w:type="spellStart"/>
      <w:r w:rsidRPr="001808DA">
        <w:rPr>
          <w:rFonts w:ascii="Arial" w:hAnsi="Arial" w:cs="Arial"/>
          <w:bCs/>
          <w:sz w:val="22"/>
          <w:szCs w:val="22"/>
        </w:rPr>
        <w:t>Watton</w:t>
      </w:r>
      <w:proofErr w:type="spellEnd"/>
      <w:r w:rsidRPr="001808DA">
        <w:rPr>
          <w:rFonts w:ascii="Arial" w:hAnsi="Arial" w:cs="Arial"/>
          <w:bCs/>
          <w:sz w:val="22"/>
          <w:szCs w:val="22"/>
        </w:rPr>
        <w:t xml:space="preserve"> Village project. Particularly, given the eco and zero-carbon goals built-into that project. Surely these goals and the approach of </w:t>
      </w:r>
      <w:proofErr w:type="spellStart"/>
      <w:r w:rsidRPr="001808DA">
        <w:rPr>
          <w:rFonts w:ascii="Arial" w:hAnsi="Arial" w:cs="Arial"/>
          <w:bCs/>
          <w:sz w:val="22"/>
          <w:szCs w:val="22"/>
        </w:rPr>
        <w:t>Watton</w:t>
      </w:r>
      <w:proofErr w:type="spellEnd"/>
      <w:r w:rsidRPr="001808DA">
        <w:rPr>
          <w:rFonts w:ascii="Arial" w:hAnsi="Arial" w:cs="Arial"/>
          <w:bCs/>
          <w:sz w:val="22"/>
          <w:szCs w:val="22"/>
        </w:rPr>
        <w:t xml:space="preserve"> eco-Village are necessary for all major developments in Dorset.</w:t>
      </w:r>
    </w:p>
    <w:p w:rsidR="00B91A33" w:rsidRDefault="00B91A33" w:rsidP="00B91A33">
      <w:pPr>
        <w:spacing w:line="360" w:lineRule="auto"/>
        <w:rPr>
          <w:rFonts w:ascii="Arial" w:hAnsi="Arial" w:cs="Arial"/>
          <w:bCs/>
          <w:sz w:val="22"/>
          <w:szCs w:val="22"/>
        </w:rPr>
      </w:pPr>
    </w:p>
    <w:tbl>
      <w:tblPr>
        <w:tblStyle w:val="TableGrid"/>
        <w:tblW w:w="0" w:type="auto"/>
        <w:tblLook w:val="04A0"/>
      </w:tblPr>
      <w:tblGrid>
        <w:gridCol w:w="10394"/>
      </w:tblGrid>
      <w:tr w:rsidR="009E79B2" w:rsidTr="009E79B2">
        <w:tc>
          <w:tcPr>
            <w:tcW w:w="10394" w:type="dxa"/>
          </w:tcPr>
          <w:p w:rsidR="009E79B2" w:rsidRDefault="009E79B2" w:rsidP="009E79B2">
            <w:pPr>
              <w:spacing w:line="360" w:lineRule="auto"/>
              <w:rPr>
                <w:rFonts w:ascii="Arial" w:hAnsi="Arial" w:cs="Arial"/>
                <w:bCs/>
                <w:sz w:val="22"/>
                <w:szCs w:val="22"/>
              </w:rPr>
            </w:pPr>
            <w:r w:rsidRPr="001808DA">
              <w:rPr>
                <w:rFonts w:ascii="Arial" w:hAnsi="Arial" w:cs="Arial"/>
                <w:bCs/>
                <w:sz w:val="22"/>
                <w:szCs w:val="22"/>
              </w:rPr>
              <w:t xml:space="preserve">The strategic priority wording must be far stronger </w:t>
            </w:r>
            <w:proofErr w:type="spellStart"/>
            <w:r w:rsidRPr="001808DA">
              <w:rPr>
                <w:rFonts w:ascii="Arial" w:hAnsi="Arial" w:cs="Arial"/>
                <w:bCs/>
                <w:sz w:val="22"/>
                <w:szCs w:val="22"/>
              </w:rPr>
              <w:t>ie</w:t>
            </w:r>
            <w:proofErr w:type="spellEnd"/>
            <w:r w:rsidRPr="001808DA">
              <w:rPr>
                <w:rFonts w:ascii="Arial" w:hAnsi="Arial" w:cs="Arial"/>
                <w:bCs/>
                <w:sz w:val="22"/>
                <w:szCs w:val="22"/>
              </w:rPr>
              <w:t xml:space="preserve"> “We will give first priority to energy developments appropriate to Dorset. Any planning applications that do not meet zero-carbon goals will be refused”</w:t>
            </w:r>
          </w:p>
          <w:p w:rsidR="009E79B2" w:rsidRPr="001808DA" w:rsidRDefault="009E79B2" w:rsidP="009E79B2">
            <w:pPr>
              <w:spacing w:line="360" w:lineRule="auto"/>
              <w:rPr>
                <w:rFonts w:ascii="Arial" w:hAnsi="Arial" w:cs="Arial"/>
                <w:bCs/>
                <w:sz w:val="22"/>
                <w:szCs w:val="22"/>
              </w:rPr>
            </w:pPr>
          </w:p>
          <w:p w:rsidR="009E79B2" w:rsidRDefault="009E79B2" w:rsidP="009E79B2">
            <w:pPr>
              <w:spacing w:line="360" w:lineRule="auto"/>
              <w:rPr>
                <w:rFonts w:ascii="Arial" w:hAnsi="Arial" w:cs="Arial"/>
                <w:bCs/>
                <w:sz w:val="22"/>
                <w:szCs w:val="22"/>
              </w:rPr>
            </w:pPr>
            <w:r w:rsidRPr="001808DA">
              <w:rPr>
                <w:rFonts w:ascii="Arial" w:hAnsi="Arial" w:cs="Arial"/>
                <w:bCs/>
                <w:sz w:val="22"/>
                <w:szCs w:val="22"/>
              </w:rPr>
              <w:t>The role of the Local Plan column includes the following comment:</w:t>
            </w:r>
          </w:p>
          <w:p w:rsidR="009E79B2" w:rsidRPr="001808DA" w:rsidRDefault="009E79B2" w:rsidP="009E79B2">
            <w:pPr>
              <w:spacing w:line="360" w:lineRule="auto"/>
              <w:rPr>
                <w:rFonts w:ascii="Arial" w:hAnsi="Arial" w:cs="Arial"/>
                <w:bCs/>
                <w:sz w:val="22"/>
                <w:szCs w:val="22"/>
              </w:rPr>
            </w:pPr>
          </w:p>
          <w:p w:rsidR="009E79B2" w:rsidRDefault="009E79B2" w:rsidP="009E79B2">
            <w:pPr>
              <w:spacing w:line="360" w:lineRule="auto"/>
              <w:rPr>
                <w:rFonts w:ascii="Arial" w:hAnsi="Arial" w:cs="Arial"/>
                <w:bCs/>
                <w:sz w:val="22"/>
                <w:szCs w:val="22"/>
              </w:rPr>
            </w:pPr>
            <w:r w:rsidRPr="001808DA">
              <w:rPr>
                <w:rFonts w:ascii="Arial" w:hAnsi="Arial" w:cs="Arial"/>
                <w:bCs/>
                <w:sz w:val="22"/>
                <w:szCs w:val="22"/>
              </w:rPr>
              <w:t>“The impacts of climate change can be reduced by avoiding areas at risk of flooding and building green infrastructure into developments”.</w:t>
            </w:r>
          </w:p>
          <w:p w:rsidR="009E79B2" w:rsidRPr="001808DA" w:rsidRDefault="009E79B2" w:rsidP="009E79B2">
            <w:pPr>
              <w:spacing w:line="360" w:lineRule="auto"/>
              <w:rPr>
                <w:rFonts w:ascii="Arial" w:hAnsi="Arial" w:cs="Arial"/>
                <w:bCs/>
                <w:sz w:val="22"/>
                <w:szCs w:val="22"/>
              </w:rPr>
            </w:pPr>
          </w:p>
          <w:p w:rsidR="009E79B2" w:rsidRDefault="009E79B2" w:rsidP="009E79B2">
            <w:pPr>
              <w:spacing w:line="360" w:lineRule="auto"/>
              <w:rPr>
                <w:rFonts w:ascii="Arial" w:hAnsi="Arial" w:cs="Arial"/>
                <w:bCs/>
                <w:sz w:val="22"/>
                <w:szCs w:val="22"/>
              </w:rPr>
            </w:pPr>
            <w:r w:rsidRPr="001808DA">
              <w:rPr>
                <w:rFonts w:ascii="Arial" w:hAnsi="Arial" w:cs="Arial"/>
                <w:bCs/>
                <w:sz w:val="22"/>
                <w:szCs w:val="22"/>
              </w:rPr>
              <w:t>This statement is simply too weak and reflects the overall lack of urgency in the Dorset Climate and Ecological Emergency Strategy consultation document.</w:t>
            </w:r>
          </w:p>
          <w:p w:rsidR="004074BB" w:rsidRPr="001808DA" w:rsidRDefault="004074BB" w:rsidP="009E79B2">
            <w:pPr>
              <w:spacing w:line="360" w:lineRule="auto"/>
              <w:rPr>
                <w:rFonts w:ascii="Arial" w:hAnsi="Arial" w:cs="Arial"/>
                <w:bCs/>
                <w:sz w:val="22"/>
                <w:szCs w:val="22"/>
              </w:rPr>
            </w:pPr>
          </w:p>
          <w:p w:rsidR="009E79B2" w:rsidRDefault="009E79B2" w:rsidP="00B91A33">
            <w:pPr>
              <w:spacing w:line="360" w:lineRule="auto"/>
              <w:rPr>
                <w:rFonts w:ascii="Arial" w:hAnsi="Arial" w:cs="Arial"/>
                <w:bCs/>
                <w:sz w:val="22"/>
                <w:szCs w:val="22"/>
              </w:rPr>
            </w:pPr>
            <w:r w:rsidRPr="001808DA">
              <w:rPr>
                <w:rFonts w:ascii="Arial" w:hAnsi="Arial" w:cs="Arial"/>
                <w:bCs/>
                <w:sz w:val="22"/>
                <w:szCs w:val="22"/>
              </w:rPr>
              <w:lastRenderedPageBreak/>
              <w:t>It is not good enough to simply say “…can be reduced…</w:t>
            </w:r>
            <w:proofErr w:type="gramStart"/>
            <w:r w:rsidRPr="001808DA">
              <w:rPr>
                <w:rFonts w:ascii="Arial" w:hAnsi="Arial" w:cs="Arial"/>
                <w:bCs/>
                <w:sz w:val="22"/>
                <w:szCs w:val="22"/>
              </w:rPr>
              <w:t>”.</w:t>
            </w:r>
            <w:proofErr w:type="gramEnd"/>
            <w:r w:rsidRPr="001808DA">
              <w:rPr>
                <w:rFonts w:ascii="Arial" w:hAnsi="Arial" w:cs="Arial"/>
                <w:bCs/>
                <w:sz w:val="22"/>
                <w:szCs w:val="22"/>
              </w:rPr>
              <w:t xml:space="preserve">  The impacts of climate change have to be reduced by avoiding areas at risk of flooding and building green infrastructure into developments</w:t>
            </w:r>
            <w:r>
              <w:rPr>
                <w:rFonts w:ascii="Arial" w:hAnsi="Arial" w:cs="Arial"/>
                <w:bCs/>
                <w:sz w:val="22"/>
                <w:szCs w:val="22"/>
              </w:rPr>
              <w:t xml:space="preserve">. </w:t>
            </w:r>
            <w:r w:rsidRPr="001808DA">
              <w:rPr>
                <w:rFonts w:ascii="Arial" w:hAnsi="Arial" w:cs="Arial"/>
                <w:bCs/>
                <w:sz w:val="22"/>
                <w:szCs w:val="22"/>
              </w:rPr>
              <w:t>There needs to be a clear commitment here and forceful actions for Dorset Council to play their part in tackling the climate emergency.</w:t>
            </w:r>
          </w:p>
        </w:tc>
      </w:tr>
    </w:tbl>
    <w:p w:rsidR="009E79B2" w:rsidRDefault="009E79B2" w:rsidP="00B91A33">
      <w:pPr>
        <w:spacing w:line="360" w:lineRule="auto"/>
        <w:rPr>
          <w:rFonts w:ascii="Arial" w:hAnsi="Arial" w:cs="Arial"/>
          <w:bCs/>
          <w:sz w:val="22"/>
          <w:szCs w:val="22"/>
        </w:rPr>
      </w:pPr>
    </w:p>
    <w:p w:rsidR="00B91A33" w:rsidRDefault="00B91A33" w:rsidP="00B91A33">
      <w:pPr>
        <w:spacing w:line="360" w:lineRule="auto"/>
        <w:rPr>
          <w:rFonts w:ascii="Arial" w:hAnsi="Arial" w:cs="Arial"/>
          <w:bCs/>
          <w:sz w:val="22"/>
          <w:szCs w:val="22"/>
        </w:rPr>
      </w:pPr>
      <w:r w:rsidRPr="001808DA">
        <w:rPr>
          <w:rFonts w:ascii="Arial" w:hAnsi="Arial" w:cs="Arial"/>
          <w:bCs/>
          <w:sz w:val="22"/>
          <w:szCs w:val="22"/>
        </w:rPr>
        <w:t xml:space="preserve">The risk of rising sea levels and increased major flooding events need to be fully acknowledged. This has to then spur the need for serious actions to avoid and mitigate these risks. </w:t>
      </w:r>
    </w:p>
    <w:p w:rsidR="00B91A33" w:rsidRPr="001808DA" w:rsidRDefault="00B91A33" w:rsidP="00B91A33">
      <w:pPr>
        <w:spacing w:line="360" w:lineRule="auto"/>
        <w:rPr>
          <w:rFonts w:ascii="Arial" w:hAnsi="Arial" w:cs="Arial"/>
          <w:bCs/>
          <w:sz w:val="22"/>
          <w:szCs w:val="22"/>
        </w:rPr>
      </w:pPr>
    </w:p>
    <w:p w:rsidR="00B91A33" w:rsidRDefault="00B91A33" w:rsidP="00B91A33">
      <w:pPr>
        <w:spacing w:line="360" w:lineRule="auto"/>
        <w:rPr>
          <w:rFonts w:ascii="Arial" w:hAnsi="Arial" w:cs="Arial"/>
          <w:bCs/>
          <w:sz w:val="22"/>
          <w:szCs w:val="22"/>
        </w:rPr>
      </w:pPr>
      <w:r w:rsidRPr="001808DA">
        <w:rPr>
          <w:rFonts w:ascii="Arial" w:hAnsi="Arial" w:cs="Arial"/>
          <w:bCs/>
          <w:sz w:val="22"/>
          <w:szCs w:val="22"/>
        </w:rPr>
        <w:t xml:space="preserve">For a start Dorset Council must make a commitment to decline all building and housing developments in flood plains and areas at risk of flooding. Where developments have already been consented in flood risk areas Dorset Council must not add more housing onto these developments and must require house builders to build fully future proofed flood </w:t>
      </w:r>
      <w:proofErr w:type="spellStart"/>
      <w:r w:rsidRPr="001808DA">
        <w:rPr>
          <w:rFonts w:ascii="Arial" w:hAnsi="Arial" w:cs="Arial"/>
          <w:bCs/>
          <w:sz w:val="22"/>
          <w:szCs w:val="22"/>
        </w:rPr>
        <w:t>defences</w:t>
      </w:r>
      <w:proofErr w:type="spellEnd"/>
      <w:r w:rsidRPr="001808DA">
        <w:rPr>
          <w:rFonts w:ascii="Arial" w:hAnsi="Arial" w:cs="Arial"/>
          <w:bCs/>
          <w:sz w:val="22"/>
          <w:szCs w:val="22"/>
        </w:rPr>
        <w:t xml:space="preserve"> based on up to date water table and flood risk surveys.</w:t>
      </w:r>
    </w:p>
    <w:p w:rsidR="009E79B2" w:rsidRDefault="009E79B2" w:rsidP="00B91A33">
      <w:pPr>
        <w:spacing w:line="360" w:lineRule="auto"/>
        <w:rPr>
          <w:rFonts w:ascii="Arial" w:hAnsi="Arial" w:cs="Arial"/>
          <w:bCs/>
          <w:sz w:val="22"/>
          <w:szCs w:val="22"/>
        </w:rPr>
      </w:pPr>
    </w:p>
    <w:tbl>
      <w:tblPr>
        <w:tblStyle w:val="TableGrid"/>
        <w:tblW w:w="0" w:type="auto"/>
        <w:tblLook w:val="04A0"/>
      </w:tblPr>
      <w:tblGrid>
        <w:gridCol w:w="10394"/>
      </w:tblGrid>
      <w:tr w:rsidR="009E79B2" w:rsidTr="009E79B2">
        <w:tc>
          <w:tcPr>
            <w:tcW w:w="10394" w:type="dxa"/>
          </w:tcPr>
          <w:p w:rsidR="009E79B2" w:rsidRPr="001808DA" w:rsidRDefault="009E79B2" w:rsidP="009E79B2">
            <w:pPr>
              <w:spacing w:line="360" w:lineRule="auto"/>
              <w:rPr>
                <w:rFonts w:ascii="Arial" w:hAnsi="Arial" w:cs="Arial"/>
                <w:bCs/>
                <w:sz w:val="22"/>
                <w:szCs w:val="22"/>
              </w:rPr>
            </w:pPr>
            <w:r w:rsidRPr="001808DA">
              <w:rPr>
                <w:rFonts w:ascii="Arial" w:hAnsi="Arial" w:cs="Arial"/>
                <w:bCs/>
                <w:sz w:val="22"/>
                <w:szCs w:val="22"/>
              </w:rPr>
              <w:t>The role of the Local Plan column includes the following comment:</w:t>
            </w:r>
          </w:p>
          <w:p w:rsidR="009E79B2" w:rsidRPr="001808DA" w:rsidRDefault="009E79B2" w:rsidP="009E79B2">
            <w:pPr>
              <w:spacing w:line="360" w:lineRule="auto"/>
              <w:rPr>
                <w:rFonts w:ascii="Arial" w:hAnsi="Arial" w:cs="Arial"/>
                <w:bCs/>
                <w:sz w:val="22"/>
                <w:szCs w:val="22"/>
              </w:rPr>
            </w:pPr>
            <w:r w:rsidRPr="001808DA">
              <w:rPr>
                <w:rFonts w:ascii="Arial" w:hAnsi="Arial" w:cs="Arial"/>
                <w:bCs/>
                <w:sz w:val="22"/>
                <w:szCs w:val="22"/>
              </w:rPr>
              <w:t xml:space="preserve">“Through managing where and how development takes place, the Local Plan can </w:t>
            </w:r>
            <w:proofErr w:type="spellStart"/>
            <w:r w:rsidRPr="001808DA">
              <w:rPr>
                <w:rFonts w:ascii="Arial" w:hAnsi="Arial" w:cs="Arial"/>
                <w:bCs/>
                <w:sz w:val="22"/>
                <w:szCs w:val="22"/>
              </w:rPr>
              <w:t>minimise</w:t>
            </w:r>
            <w:proofErr w:type="spellEnd"/>
            <w:r w:rsidRPr="001808DA">
              <w:rPr>
                <w:rFonts w:ascii="Arial" w:hAnsi="Arial" w:cs="Arial"/>
                <w:bCs/>
                <w:sz w:val="22"/>
                <w:szCs w:val="22"/>
              </w:rPr>
              <w:t xml:space="preserve"> the distance travelled and focus travel onto active travel and public transport options”</w:t>
            </w:r>
          </w:p>
          <w:p w:rsidR="009E79B2" w:rsidRPr="001808DA" w:rsidRDefault="009E79B2" w:rsidP="009E79B2">
            <w:pPr>
              <w:spacing w:line="360" w:lineRule="auto"/>
              <w:rPr>
                <w:rFonts w:ascii="Arial" w:hAnsi="Arial" w:cs="Arial"/>
                <w:bCs/>
                <w:sz w:val="22"/>
                <w:szCs w:val="22"/>
              </w:rPr>
            </w:pPr>
          </w:p>
          <w:p w:rsidR="009E79B2" w:rsidRPr="001808DA" w:rsidRDefault="009E79B2" w:rsidP="009E79B2">
            <w:pPr>
              <w:spacing w:line="360" w:lineRule="auto"/>
              <w:rPr>
                <w:rFonts w:ascii="Arial" w:hAnsi="Arial" w:cs="Arial"/>
                <w:bCs/>
                <w:sz w:val="22"/>
                <w:szCs w:val="22"/>
              </w:rPr>
            </w:pPr>
            <w:r w:rsidRPr="001808DA">
              <w:rPr>
                <w:rFonts w:ascii="Arial" w:hAnsi="Arial" w:cs="Arial"/>
                <w:bCs/>
                <w:sz w:val="22"/>
                <w:szCs w:val="22"/>
              </w:rPr>
              <w:t xml:space="preserve">The term “active travel” is not defined anywhere in the local plan. The impression is that it means walking or cycling. This is obviously commendable, but some recent housing planning applications granted by Dorset Council have been outside the defined boundary for </w:t>
            </w:r>
            <w:proofErr w:type="spellStart"/>
            <w:r w:rsidRPr="001808DA">
              <w:rPr>
                <w:rFonts w:ascii="Arial" w:hAnsi="Arial" w:cs="Arial"/>
                <w:bCs/>
                <w:sz w:val="22"/>
                <w:szCs w:val="22"/>
              </w:rPr>
              <w:t>Bridport</w:t>
            </w:r>
            <w:proofErr w:type="spellEnd"/>
            <w:r w:rsidRPr="001808DA">
              <w:rPr>
                <w:rFonts w:ascii="Arial" w:hAnsi="Arial" w:cs="Arial"/>
                <w:bCs/>
                <w:sz w:val="22"/>
                <w:szCs w:val="22"/>
              </w:rPr>
              <w:t xml:space="preserve"> and in locations where the roads are unsuitable and unsafe for pedestrians and cyclists. These locations also, in common with much of Dorset, do not have public transport options. This leaves these residents with no option other than to use vehicles. </w:t>
            </w:r>
          </w:p>
          <w:p w:rsidR="009E79B2" w:rsidRPr="001808DA" w:rsidRDefault="009E79B2" w:rsidP="009E79B2">
            <w:pPr>
              <w:spacing w:line="360" w:lineRule="auto"/>
              <w:rPr>
                <w:rFonts w:ascii="Arial" w:hAnsi="Arial" w:cs="Arial"/>
                <w:bCs/>
                <w:sz w:val="22"/>
                <w:szCs w:val="22"/>
              </w:rPr>
            </w:pPr>
          </w:p>
          <w:p w:rsidR="009E79B2" w:rsidRDefault="009E79B2" w:rsidP="00B91A33">
            <w:pPr>
              <w:spacing w:line="360" w:lineRule="auto"/>
              <w:rPr>
                <w:rFonts w:ascii="Arial" w:hAnsi="Arial" w:cs="Arial"/>
                <w:bCs/>
                <w:sz w:val="22"/>
                <w:szCs w:val="22"/>
              </w:rPr>
            </w:pPr>
            <w:r w:rsidRPr="001808DA">
              <w:rPr>
                <w:rFonts w:ascii="Arial" w:hAnsi="Arial" w:cs="Arial"/>
                <w:bCs/>
                <w:sz w:val="22"/>
                <w:szCs w:val="22"/>
              </w:rPr>
              <w:t>The statement on the role of the Local Plan must be clearer about what active travel is and also that developments in unsafe, unsuitable locations for active travel will be refused. This refusal is not only on safety grounds but also on reducing unnecessary short vehicle journeys which contribute to climate change and are entirely avoidable.</w:t>
            </w:r>
          </w:p>
        </w:tc>
      </w:tr>
    </w:tbl>
    <w:p w:rsidR="009E79B2" w:rsidRPr="001808DA" w:rsidRDefault="009E79B2" w:rsidP="00B91A33">
      <w:pPr>
        <w:spacing w:line="360" w:lineRule="auto"/>
        <w:rPr>
          <w:rFonts w:ascii="Arial" w:hAnsi="Arial" w:cs="Arial"/>
          <w:bCs/>
          <w:sz w:val="22"/>
          <w:szCs w:val="22"/>
        </w:rPr>
      </w:pPr>
    </w:p>
    <w:p w:rsidR="00B91A33" w:rsidRPr="001D118E" w:rsidRDefault="00B91A33" w:rsidP="00B91A33">
      <w:pPr>
        <w:spacing w:line="360" w:lineRule="auto"/>
        <w:rPr>
          <w:rFonts w:ascii="Arial" w:hAnsi="Arial" w:cs="Arial"/>
          <w:bCs/>
          <w:sz w:val="22"/>
          <w:szCs w:val="22"/>
          <w:u w:val="single"/>
        </w:rPr>
      </w:pPr>
      <w:r w:rsidRPr="001D118E">
        <w:rPr>
          <w:rFonts w:ascii="Arial" w:hAnsi="Arial" w:cs="Arial"/>
          <w:bCs/>
          <w:sz w:val="22"/>
          <w:szCs w:val="22"/>
          <w:u w:val="single"/>
        </w:rPr>
        <w:t>Figure 3.2: Types of green infrastructure and related policies</w:t>
      </w:r>
    </w:p>
    <w:p w:rsidR="00B91A33" w:rsidRDefault="00B91A33" w:rsidP="00B91A33">
      <w:pPr>
        <w:spacing w:line="360" w:lineRule="auto"/>
        <w:rPr>
          <w:rFonts w:ascii="Arial" w:hAnsi="Arial" w:cs="Arial"/>
          <w:bCs/>
          <w:sz w:val="22"/>
          <w:szCs w:val="22"/>
        </w:rPr>
      </w:pPr>
    </w:p>
    <w:p w:rsidR="00B91A33" w:rsidRDefault="00B91A33" w:rsidP="00B91A33">
      <w:pPr>
        <w:spacing w:line="360" w:lineRule="auto"/>
        <w:rPr>
          <w:rFonts w:ascii="Arial" w:hAnsi="Arial" w:cs="Arial"/>
          <w:bCs/>
          <w:sz w:val="22"/>
          <w:szCs w:val="22"/>
        </w:rPr>
      </w:pPr>
      <w:r w:rsidRPr="001808DA">
        <w:rPr>
          <w:rFonts w:ascii="Arial" w:hAnsi="Arial" w:cs="Arial"/>
          <w:bCs/>
          <w:sz w:val="22"/>
          <w:szCs w:val="22"/>
        </w:rPr>
        <w:t>Whilst there are positives in this section around the need for cycling routes, tree planting, additions to ecology and strategic project there is unfortunately a fundamental flaw in its approach.</w:t>
      </w:r>
    </w:p>
    <w:p w:rsidR="00B91A33" w:rsidRPr="001808DA" w:rsidRDefault="00B91A33" w:rsidP="00B91A33">
      <w:pPr>
        <w:spacing w:line="360" w:lineRule="auto"/>
        <w:rPr>
          <w:rFonts w:ascii="Arial" w:hAnsi="Arial" w:cs="Arial"/>
          <w:bCs/>
          <w:sz w:val="22"/>
          <w:szCs w:val="22"/>
        </w:rPr>
      </w:pPr>
    </w:p>
    <w:p w:rsidR="00B91A33" w:rsidRDefault="00B91A33" w:rsidP="00B91A33">
      <w:pPr>
        <w:spacing w:line="360" w:lineRule="auto"/>
        <w:rPr>
          <w:rFonts w:ascii="Arial" w:hAnsi="Arial" w:cs="Arial"/>
          <w:bCs/>
          <w:sz w:val="22"/>
          <w:szCs w:val="22"/>
        </w:rPr>
      </w:pPr>
      <w:r w:rsidRPr="005D37B2">
        <w:rPr>
          <w:rFonts w:ascii="Arial" w:hAnsi="Arial" w:cs="Arial"/>
          <w:bCs/>
          <w:sz w:val="22"/>
          <w:szCs w:val="22"/>
        </w:rPr>
        <w:t>There is no mention in the strategic policies table to AONB</w:t>
      </w:r>
      <w:r w:rsidRPr="009423FA">
        <w:rPr>
          <w:rFonts w:ascii="Arial" w:hAnsi="Arial" w:cs="Arial"/>
          <w:bCs/>
          <w:sz w:val="22"/>
          <w:szCs w:val="22"/>
        </w:rPr>
        <w:t>.</w:t>
      </w:r>
      <w:r w:rsidRPr="001808DA">
        <w:rPr>
          <w:rFonts w:ascii="Arial" w:hAnsi="Arial" w:cs="Arial"/>
          <w:bCs/>
          <w:sz w:val="22"/>
          <w:szCs w:val="22"/>
        </w:rPr>
        <w:t xml:space="preserve"> Given that the importance of the AONB designation it would merit at least a reference in the table as being a factor to consider in relation to “green infrastructure”.</w:t>
      </w:r>
    </w:p>
    <w:p w:rsidR="00B91A33" w:rsidRPr="001808DA" w:rsidRDefault="00B91A33" w:rsidP="00B91A33">
      <w:pPr>
        <w:spacing w:line="360" w:lineRule="auto"/>
        <w:rPr>
          <w:rFonts w:ascii="Arial" w:hAnsi="Arial" w:cs="Arial"/>
          <w:bCs/>
          <w:sz w:val="22"/>
          <w:szCs w:val="22"/>
        </w:rPr>
      </w:pPr>
    </w:p>
    <w:p w:rsidR="00B91A33" w:rsidRDefault="00B91A33" w:rsidP="00B91A33">
      <w:pPr>
        <w:spacing w:line="360" w:lineRule="auto"/>
        <w:rPr>
          <w:rFonts w:ascii="Arial" w:hAnsi="Arial" w:cs="Arial"/>
          <w:bCs/>
          <w:sz w:val="22"/>
          <w:szCs w:val="22"/>
        </w:rPr>
      </w:pPr>
      <w:r w:rsidRPr="001808DA">
        <w:rPr>
          <w:rFonts w:ascii="Arial" w:hAnsi="Arial" w:cs="Arial"/>
          <w:bCs/>
          <w:sz w:val="22"/>
          <w:szCs w:val="22"/>
        </w:rPr>
        <w:lastRenderedPageBreak/>
        <w:t>The table also includes a reference to “Natural and semi-natural green spaces” and then a reference to “Designated wildlife sites”. These and other terms used infer that the natural environment is a hindrance to the planning process and as long as there is some “green infrastructure”, “designated wildlife sites” and “corridors linking wildlife sites” then the Council can carry on giving developers approval to build over the AONB.</w:t>
      </w:r>
    </w:p>
    <w:p w:rsidR="009423FA" w:rsidRPr="001808DA" w:rsidRDefault="009423FA" w:rsidP="00B91A33">
      <w:pPr>
        <w:spacing w:line="360" w:lineRule="auto"/>
        <w:rPr>
          <w:rFonts w:ascii="Arial" w:hAnsi="Arial" w:cs="Arial"/>
          <w:bCs/>
          <w:sz w:val="22"/>
          <w:szCs w:val="22"/>
        </w:rPr>
      </w:pPr>
    </w:p>
    <w:p w:rsidR="00B91A33" w:rsidRDefault="00B91A33" w:rsidP="00B91A33">
      <w:pPr>
        <w:spacing w:line="360" w:lineRule="auto"/>
        <w:rPr>
          <w:rFonts w:ascii="Arial" w:hAnsi="Arial" w:cs="Arial"/>
          <w:bCs/>
          <w:sz w:val="22"/>
          <w:szCs w:val="22"/>
        </w:rPr>
      </w:pPr>
      <w:r w:rsidRPr="001808DA">
        <w:rPr>
          <w:rFonts w:ascii="Arial" w:hAnsi="Arial" w:cs="Arial"/>
          <w:bCs/>
          <w:sz w:val="22"/>
          <w:szCs w:val="22"/>
        </w:rPr>
        <w:t>There is then a later reference to “contribute to the character of the landscape”. Building on AONB or green landscape will only damage it. The term “contribute” sounds positive but needs to be replaced with a honest and realistic comment typically used in reference to planning such as “</w:t>
      </w:r>
      <w:proofErr w:type="spellStart"/>
      <w:r w:rsidRPr="001808DA">
        <w:rPr>
          <w:rFonts w:ascii="Arial" w:hAnsi="Arial" w:cs="Arial"/>
          <w:bCs/>
          <w:sz w:val="22"/>
          <w:szCs w:val="22"/>
        </w:rPr>
        <w:t>minimise</w:t>
      </w:r>
      <w:proofErr w:type="spellEnd"/>
      <w:r w:rsidRPr="001808DA">
        <w:rPr>
          <w:rFonts w:ascii="Arial" w:hAnsi="Arial" w:cs="Arial"/>
          <w:bCs/>
          <w:sz w:val="22"/>
          <w:szCs w:val="22"/>
        </w:rPr>
        <w:t xml:space="preserve"> the adverse impact to the character of the landscape</w:t>
      </w:r>
      <w:proofErr w:type="gramStart"/>
      <w:r w:rsidRPr="001808DA">
        <w:rPr>
          <w:rFonts w:ascii="Arial" w:hAnsi="Arial" w:cs="Arial"/>
          <w:bCs/>
          <w:sz w:val="22"/>
          <w:szCs w:val="22"/>
        </w:rPr>
        <w:t>..”</w:t>
      </w:r>
      <w:proofErr w:type="gramEnd"/>
      <w:r w:rsidRPr="001808DA">
        <w:rPr>
          <w:rFonts w:ascii="Arial" w:hAnsi="Arial" w:cs="Arial"/>
          <w:bCs/>
          <w:sz w:val="22"/>
          <w:szCs w:val="22"/>
        </w:rPr>
        <w:t xml:space="preserve">. </w:t>
      </w:r>
    </w:p>
    <w:p w:rsidR="00B91A33" w:rsidRDefault="00B91A33" w:rsidP="00B91A33">
      <w:pPr>
        <w:spacing w:line="360" w:lineRule="auto"/>
        <w:rPr>
          <w:rFonts w:ascii="Arial" w:hAnsi="Arial" w:cs="Arial"/>
          <w:bCs/>
          <w:sz w:val="22"/>
          <w:szCs w:val="22"/>
        </w:rPr>
      </w:pPr>
    </w:p>
    <w:tbl>
      <w:tblPr>
        <w:tblStyle w:val="TableGrid"/>
        <w:tblW w:w="0" w:type="auto"/>
        <w:tblLook w:val="04A0"/>
      </w:tblPr>
      <w:tblGrid>
        <w:gridCol w:w="10394"/>
      </w:tblGrid>
      <w:tr w:rsidR="004074BB" w:rsidTr="004074BB">
        <w:tc>
          <w:tcPr>
            <w:tcW w:w="10394" w:type="dxa"/>
          </w:tcPr>
          <w:p w:rsidR="004074BB" w:rsidRDefault="004074BB" w:rsidP="004074BB">
            <w:pPr>
              <w:spacing w:line="360" w:lineRule="auto"/>
              <w:rPr>
                <w:rFonts w:ascii="Arial" w:hAnsi="Arial" w:cs="Arial"/>
                <w:bCs/>
                <w:sz w:val="22"/>
                <w:szCs w:val="22"/>
              </w:rPr>
            </w:pPr>
            <w:r w:rsidRPr="001808DA">
              <w:rPr>
                <w:rFonts w:ascii="Arial" w:hAnsi="Arial" w:cs="Arial"/>
                <w:bCs/>
                <w:sz w:val="22"/>
                <w:szCs w:val="22"/>
              </w:rPr>
              <w:t xml:space="preserve">Dorset Council </w:t>
            </w:r>
            <w:proofErr w:type="gramStart"/>
            <w:r w:rsidRPr="001808DA">
              <w:rPr>
                <w:rFonts w:ascii="Arial" w:hAnsi="Arial" w:cs="Arial"/>
                <w:bCs/>
                <w:sz w:val="22"/>
                <w:szCs w:val="22"/>
              </w:rPr>
              <w:t>need</w:t>
            </w:r>
            <w:proofErr w:type="gramEnd"/>
            <w:r w:rsidRPr="001808DA">
              <w:rPr>
                <w:rFonts w:ascii="Arial" w:hAnsi="Arial" w:cs="Arial"/>
                <w:bCs/>
                <w:sz w:val="22"/>
                <w:szCs w:val="22"/>
              </w:rPr>
              <w:t xml:space="preserve"> to reset this whole section to </w:t>
            </w:r>
            <w:proofErr w:type="spellStart"/>
            <w:r w:rsidRPr="001808DA">
              <w:rPr>
                <w:rFonts w:ascii="Arial" w:hAnsi="Arial" w:cs="Arial"/>
                <w:bCs/>
                <w:sz w:val="22"/>
                <w:szCs w:val="22"/>
              </w:rPr>
              <w:t>prioritise</w:t>
            </w:r>
            <w:proofErr w:type="spellEnd"/>
            <w:r w:rsidRPr="001808DA">
              <w:rPr>
                <w:rFonts w:ascii="Arial" w:hAnsi="Arial" w:cs="Arial"/>
                <w:bCs/>
                <w:sz w:val="22"/>
                <w:szCs w:val="22"/>
              </w:rPr>
              <w:t xml:space="preserve"> the AONB, green spaces, wildlife etc. The natural environment comes first and building should be accommodated where absolutely necessary and at minimum damage to the environment.</w:t>
            </w:r>
          </w:p>
          <w:p w:rsidR="004074BB" w:rsidRPr="001808DA" w:rsidRDefault="004074BB" w:rsidP="004074BB">
            <w:pPr>
              <w:spacing w:line="360" w:lineRule="auto"/>
              <w:rPr>
                <w:rFonts w:ascii="Arial" w:hAnsi="Arial" w:cs="Arial"/>
                <w:bCs/>
                <w:sz w:val="22"/>
                <w:szCs w:val="22"/>
              </w:rPr>
            </w:pPr>
          </w:p>
          <w:p w:rsidR="004074BB" w:rsidRDefault="004074BB" w:rsidP="00B91A33">
            <w:pPr>
              <w:spacing w:line="360" w:lineRule="auto"/>
              <w:rPr>
                <w:rFonts w:ascii="Arial" w:hAnsi="Arial" w:cs="Arial"/>
                <w:bCs/>
                <w:sz w:val="22"/>
                <w:szCs w:val="22"/>
              </w:rPr>
            </w:pPr>
            <w:r w:rsidRPr="001808DA">
              <w:rPr>
                <w:rFonts w:ascii="Arial" w:hAnsi="Arial" w:cs="Arial"/>
                <w:bCs/>
                <w:sz w:val="22"/>
                <w:szCs w:val="22"/>
              </w:rPr>
              <w:t>All the subsequent policies should be tested against this requirement. Where they fall short then they should be rewritten.</w:t>
            </w:r>
          </w:p>
        </w:tc>
      </w:tr>
    </w:tbl>
    <w:p w:rsidR="004074BB" w:rsidRPr="001808DA" w:rsidRDefault="004074BB" w:rsidP="00B91A33">
      <w:pPr>
        <w:spacing w:line="360" w:lineRule="auto"/>
        <w:rPr>
          <w:rFonts w:ascii="Arial" w:hAnsi="Arial" w:cs="Arial"/>
          <w:bCs/>
          <w:sz w:val="22"/>
          <w:szCs w:val="22"/>
        </w:rPr>
      </w:pPr>
    </w:p>
    <w:tbl>
      <w:tblPr>
        <w:tblStyle w:val="TableGrid"/>
        <w:tblW w:w="0" w:type="auto"/>
        <w:tblLook w:val="04A0"/>
      </w:tblPr>
      <w:tblGrid>
        <w:gridCol w:w="10394"/>
      </w:tblGrid>
      <w:tr w:rsidR="009423FA" w:rsidTr="009423FA">
        <w:tc>
          <w:tcPr>
            <w:tcW w:w="10394" w:type="dxa"/>
          </w:tcPr>
          <w:p w:rsidR="009423FA" w:rsidRDefault="009423FA" w:rsidP="009423FA">
            <w:pPr>
              <w:spacing w:line="360" w:lineRule="auto"/>
              <w:rPr>
                <w:rFonts w:ascii="Arial" w:hAnsi="Arial" w:cs="Arial"/>
                <w:bCs/>
                <w:sz w:val="22"/>
                <w:szCs w:val="22"/>
              </w:rPr>
            </w:pPr>
            <w:r w:rsidRPr="001808DA">
              <w:rPr>
                <w:rFonts w:ascii="Arial" w:hAnsi="Arial" w:cs="Arial"/>
                <w:bCs/>
                <w:sz w:val="22"/>
                <w:szCs w:val="22"/>
              </w:rPr>
              <w:t xml:space="preserve">ENV1: Green infrastructure: strategic approach. </w:t>
            </w:r>
          </w:p>
          <w:p w:rsidR="00D64735" w:rsidRDefault="00D64735" w:rsidP="009423FA">
            <w:pPr>
              <w:spacing w:line="360" w:lineRule="auto"/>
              <w:rPr>
                <w:rFonts w:ascii="Arial" w:hAnsi="Arial" w:cs="Arial"/>
                <w:bCs/>
                <w:sz w:val="22"/>
                <w:szCs w:val="22"/>
              </w:rPr>
            </w:pPr>
            <w:r w:rsidRPr="00092FFA">
              <w:rPr>
                <w:rFonts w:ascii="Arial" w:hAnsi="Arial" w:cs="Arial"/>
                <w:bCs/>
                <w:sz w:val="22"/>
                <w:szCs w:val="22"/>
              </w:rPr>
              <w:t>This policy should explicitly promote</w:t>
            </w:r>
            <w:r>
              <w:rPr>
                <w:rFonts w:ascii="Arial" w:hAnsi="Arial" w:cs="Arial"/>
                <w:bCs/>
                <w:sz w:val="22"/>
                <w:szCs w:val="22"/>
              </w:rPr>
              <w:t xml:space="preserve"> </w:t>
            </w:r>
            <w:r w:rsidRPr="00092FFA">
              <w:rPr>
                <w:rFonts w:ascii="Arial" w:hAnsi="Arial" w:cs="Arial"/>
                <w:bCs/>
                <w:sz w:val="22"/>
                <w:szCs w:val="22"/>
              </w:rPr>
              <w:t>the ‘</w:t>
            </w:r>
            <w:proofErr w:type="spellStart"/>
            <w:r w:rsidRPr="00092FFA">
              <w:rPr>
                <w:rFonts w:ascii="Arial" w:hAnsi="Arial" w:cs="Arial"/>
                <w:bCs/>
                <w:sz w:val="22"/>
                <w:szCs w:val="22"/>
              </w:rPr>
              <w:t>brownfield</w:t>
            </w:r>
            <w:proofErr w:type="spellEnd"/>
            <w:r w:rsidRPr="00092FFA">
              <w:rPr>
                <w:rFonts w:ascii="Arial" w:hAnsi="Arial" w:cs="Arial"/>
                <w:bCs/>
                <w:sz w:val="22"/>
                <w:szCs w:val="22"/>
              </w:rPr>
              <w:t xml:space="preserve"> first’ housing policy</w:t>
            </w:r>
            <w:r>
              <w:rPr>
                <w:rFonts w:ascii="Arial" w:hAnsi="Arial" w:cs="Arial"/>
                <w:bCs/>
                <w:sz w:val="22"/>
                <w:szCs w:val="22"/>
              </w:rPr>
              <w:t xml:space="preserve"> </w:t>
            </w:r>
            <w:r w:rsidRPr="00092FFA">
              <w:rPr>
                <w:rFonts w:ascii="Arial" w:hAnsi="Arial" w:cs="Arial"/>
                <w:bCs/>
                <w:sz w:val="22"/>
                <w:szCs w:val="22"/>
              </w:rPr>
              <w:t>.The commitment to addressing the climate emergency needs to be made stronger</w:t>
            </w:r>
            <w:r>
              <w:rPr>
                <w:rFonts w:ascii="Arial" w:hAnsi="Arial" w:cs="Arial"/>
                <w:bCs/>
                <w:sz w:val="22"/>
                <w:szCs w:val="22"/>
              </w:rPr>
              <w:t>.</w:t>
            </w:r>
          </w:p>
          <w:p w:rsidR="00D64735" w:rsidRPr="001808DA" w:rsidRDefault="00D64735" w:rsidP="009423FA">
            <w:pPr>
              <w:spacing w:line="360" w:lineRule="auto"/>
              <w:rPr>
                <w:rFonts w:ascii="Arial" w:hAnsi="Arial" w:cs="Arial"/>
                <w:bCs/>
                <w:sz w:val="22"/>
                <w:szCs w:val="22"/>
              </w:rPr>
            </w:pPr>
          </w:p>
          <w:p w:rsidR="009423FA" w:rsidRDefault="009423FA" w:rsidP="009423FA">
            <w:pPr>
              <w:spacing w:line="360" w:lineRule="auto"/>
              <w:rPr>
                <w:rFonts w:ascii="Arial" w:hAnsi="Arial" w:cs="Arial"/>
                <w:bCs/>
                <w:sz w:val="22"/>
                <w:szCs w:val="22"/>
              </w:rPr>
            </w:pPr>
            <w:r w:rsidRPr="001808DA">
              <w:rPr>
                <w:rFonts w:ascii="Arial" w:hAnsi="Arial" w:cs="Arial"/>
                <w:bCs/>
                <w:sz w:val="22"/>
                <w:szCs w:val="22"/>
              </w:rPr>
              <w:t>Replace “Green infrastructure” with “Natural Environment”. Also make the requirements on developers mandatory and not optional.</w:t>
            </w:r>
          </w:p>
          <w:p w:rsidR="009423FA" w:rsidRPr="001808DA" w:rsidRDefault="009423FA" w:rsidP="009423FA">
            <w:pPr>
              <w:spacing w:line="360" w:lineRule="auto"/>
              <w:rPr>
                <w:rFonts w:ascii="Arial" w:hAnsi="Arial" w:cs="Arial"/>
                <w:bCs/>
                <w:sz w:val="22"/>
                <w:szCs w:val="22"/>
              </w:rPr>
            </w:pPr>
          </w:p>
          <w:p w:rsidR="009423FA" w:rsidRPr="001808DA" w:rsidRDefault="009423FA" w:rsidP="009423FA">
            <w:pPr>
              <w:spacing w:line="360" w:lineRule="auto"/>
              <w:rPr>
                <w:rFonts w:ascii="Arial" w:hAnsi="Arial" w:cs="Arial"/>
                <w:bCs/>
                <w:sz w:val="22"/>
                <w:szCs w:val="22"/>
              </w:rPr>
            </w:pPr>
            <w:r w:rsidRPr="001808DA">
              <w:rPr>
                <w:rFonts w:ascii="Arial" w:hAnsi="Arial" w:cs="Arial"/>
                <w:bCs/>
                <w:sz w:val="22"/>
                <w:szCs w:val="22"/>
              </w:rPr>
              <w:t>The policies would then read:</w:t>
            </w:r>
          </w:p>
          <w:p w:rsidR="009423FA" w:rsidRPr="001808DA" w:rsidRDefault="009423FA" w:rsidP="009423FA">
            <w:pPr>
              <w:spacing w:line="360" w:lineRule="auto"/>
              <w:rPr>
                <w:rFonts w:ascii="Arial" w:hAnsi="Arial" w:cs="Arial"/>
                <w:bCs/>
                <w:sz w:val="22"/>
                <w:szCs w:val="22"/>
              </w:rPr>
            </w:pPr>
            <w:r w:rsidRPr="001808DA">
              <w:rPr>
                <w:rFonts w:ascii="Arial" w:hAnsi="Arial" w:cs="Arial"/>
                <w:bCs/>
                <w:sz w:val="22"/>
                <w:szCs w:val="22"/>
              </w:rPr>
              <w:t>“The Natural Environment will be protected from the adverse impacts of development…..”</w:t>
            </w:r>
          </w:p>
          <w:p w:rsidR="009423FA" w:rsidRPr="001808DA" w:rsidRDefault="009423FA" w:rsidP="009423FA">
            <w:pPr>
              <w:spacing w:line="360" w:lineRule="auto"/>
              <w:rPr>
                <w:rFonts w:ascii="Arial" w:hAnsi="Arial" w:cs="Arial"/>
                <w:bCs/>
                <w:sz w:val="22"/>
                <w:szCs w:val="22"/>
              </w:rPr>
            </w:pPr>
            <w:r w:rsidRPr="001808DA">
              <w:rPr>
                <w:rFonts w:ascii="Arial" w:hAnsi="Arial" w:cs="Arial"/>
                <w:bCs/>
                <w:sz w:val="22"/>
                <w:szCs w:val="22"/>
              </w:rPr>
              <w:t>“Developers will incorporate enhancements to the Natural Environment</w:t>
            </w:r>
            <w:proofErr w:type="gramStart"/>
            <w:r w:rsidRPr="001808DA">
              <w:rPr>
                <w:rFonts w:ascii="Arial" w:hAnsi="Arial" w:cs="Arial"/>
                <w:bCs/>
                <w:sz w:val="22"/>
                <w:szCs w:val="22"/>
              </w:rPr>
              <w:t>..”</w:t>
            </w:r>
            <w:proofErr w:type="gramEnd"/>
          </w:p>
          <w:p w:rsidR="009423FA" w:rsidRDefault="009423FA" w:rsidP="009423FA">
            <w:pPr>
              <w:spacing w:line="360" w:lineRule="auto"/>
              <w:rPr>
                <w:rFonts w:ascii="Arial" w:hAnsi="Arial" w:cs="Arial"/>
                <w:bCs/>
                <w:sz w:val="22"/>
                <w:szCs w:val="22"/>
              </w:rPr>
            </w:pPr>
            <w:r w:rsidRPr="001808DA">
              <w:rPr>
                <w:rFonts w:ascii="Arial" w:hAnsi="Arial" w:cs="Arial"/>
                <w:bCs/>
                <w:sz w:val="22"/>
                <w:szCs w:val="22"/>
              </w:rPr>
              <w:t>“Any strategic development site will maintain the Natural Environment to serve the site”</w:t>
            </w:r>
          </w:p>
        </w:tc>
      </w:tr>
    </w:tbl>
    <w:p w:rsidR="009423FA" w:rsidRDefault="009423FA" w:rsidP="00B91A33">
      <w:pPr>
        <w:spacing w:line="360" w:lineRule="auto"/>
        <w:rPr>
          <w:rFonts w:ascii="Arial" w:hAnsi="Arial" w:cs="Arial"/>
          <w:bCs/>
          <w:sz w:val="22"/>
          <w:szCs w:val="22"/>
        </w:rPr>
      </w:pPr>
    </w:p>
    <w:p w:rsidR="00B91A33" w:rsidRDefault="00B91A33" w:rsidP="00B91A33">
      <w:pPr>
        <w:spacing w:line="360" w:lineRule="auto"/>
        <w:rPr>
          <w:rFonts w:ascii="Arial" w:hAnsi="Arial" w:cs="Arial"/>
          <w:bCs/>
          <w:sz w:val="22"/>
          <w:szCs w:val="22"/>
        </w:rPr>
      </w:pPr>
      <w:proofErr w:type="gramStart"/>
      <w:r w:rsidRPr="001808DA">
        <w:rPr>
          <w:rFonts w:ascii="Arial" w:hAnsi="Arial" w:cs="Arial"/>
          <w:bCs/>
          <w:sz w:val="22"/>
          <w:szCs w:val="22"/>
        </w:rPr>
        <w:t>Section 3.5.11.</w:t>
      </w:r>
      <w:proofErr w:type="gramEnd"/>
      <w:r w:rsidRPr="001808DA">
        <w:rPr>
          <w:rFonts w:ascii="Arial" w:hAnsi="Arial" w:cs="Arial"/>
          <w:bCs/>
          <w:sz w:val="22"/>
          <w:szCs w:val="22"/>
        </w:rPr>
        <w:t xml:space="preserve"> “The council will seek to protect the AONBs from development which is outside the designated areas, but which would cause harm to its landscape character or adversely affect its natural beauty or harm the setting of the designated area (for example because of its visual prominence).”</w:t>
      </w:r>
    </w:p>
    <w:p w:rsidR="00B91A33" w:rsidRPr="001808DA" w:rsidRDefault="00B91A33" w:rsidP="00B91A33">
      <w:pPr>
        <w:spacing w:line="360" w:lineRule="auto"/>
        <w:rPr>
          <w:rFonts w:ascii="Arial" w:hAnsi="Arial" w:cs="Arial"/>
          <w:bCs/>
          <w:sz w:val="22"/>
          <w:szCs w:val="22"/>
        </w:rPr>
      </w:pPr>
    </w:p>
    <w:p w:rsidR="00B91A33" w:rsidRPr="001808DA" w:rsidRDefault="00B91A33" w:rsidP="00B91A33">
      <w:pPr>
        <w:spacing w:line="360" w:lineRule="auto"/>
        <w:rPr>
          <w:rFonts w:ascii="Arial" w:hAnsi="Arial" w:cs="Arial"/>
          <w:bCs/>
          <w:sz w:val="22"/>
          <w:szCs w:val="22"/>
        </w:rPr>
      </w:pPr>
      <w:proofErr w:type="gramStart"/>
      <w:r w:rsidRPr="001808DA">
        <w:rPr>
          <w:rFonts w:ascii="Arial" w:hAnsi="Arial" w:cs="Arial"/>
          <w:bCs/>
          <w:sz w:val="22"/>
          <w:szCs w:val="22"/>
        </w:rPr>
        <w:t>Given the Vearse Farm scheme with plans to extend this to 930 houses and covering a large swath of the AONB this section rings hollow.</w:t>
      </w:r>
      <w:proofErr w:type="gramEnd"/>
      <w:r w:rsidRPr="001808DA">
        <w:rPr>
          <w:rFonts w:ascii="Arial" w:hAnsi="Arial" w:cs="Arial"/>
          <w:bCs/>
          <w:sz w:val="22"/>
          <w:szCs w:val="22"/>
        </w:rPr>
        <w:t xml:space="preserve"> It needs to be an honest reflection of reality: Building on AONB (or any green fields) inevitably will cause harm to the landscape. Dorset Council can refer to the many so called protections for AONB but these are meaningless.</w:t>
      </w:r>
    </w:p>
    <w:p w:rsidR="00B91A33" w:rsidRDefault="00B91A33" w:rsidP="00B91A33">
      <w:pPr>
        <w:spacing w:line="360" w:lineRule="auto"/>
        <w:rPr>
          <w:rFonts w:ascii="Arial" w:hAnsi="Arial" w:cs="Arial"/>
          <w:bCs/>
          <w:sz w:val="22"/>
          <w:szCs w:val="22"/>
        </w:rPr>
      </w:pPr>
    </w:p>
    <w:p w:rsidR="00B91A33" w:rsidRPr="001808DA" w:rsidRDefault="00B91A33" w:rsidP="00B91A33">
      <w:pPr>
        <w:spacing w:line="360" w:lineRule="auto"/>
        <w:rPr>
          <w:rFonts w:ascii="Arial" w:hAnsi="Arial" w:cs="Arial"/>
          <w:bCs/>
          <w:sz w:val="22"/>
          <w:szCs w:val="22"/>
        </w:rPr>
      </w:pPr>
      <w:r w:rsidRPr="001808DA">
        <w:rPr>
          <w:rFonts w:ascii="Arial" w:hAnsi="Arial" w:cs="Arial"/>
          <w:bCs/>
          <w:sz w:val="22"/>
          <w:szCs w:val="22"/>
        </w:rPr>
        <w:lastRenderedPageBreak/>
        <w:t>But the reality is that AONB protections count for little when:</w:t>
      </w:r>
    </w:p>
    <w:p w:rsidR="00B91A33" w:rsidRPr="00F918A6" w:rsidRDefault="00B91A33" w:rsidP="00F918A6">
      <w:pPr>
        <w:pStyle w:val="ListParagraph"/>
        <w:numPr>
          <w:ilvl w:val="0"/>
          <w:numId w:val="49"/>
        </w:numPr>
        <w:spacing w:line="360" w:lineRule="auto"/>
        <w:rPr>
          <w:rFonts w:ascii="Arial" w:hAnsi="Arial" w:cs="Arial"/>
          <w:bCs/>
          <w:sz w:val="22"/>
          <w:szCs w:val="22"/>
        </w:rPr>
      </w:pPr>
      <w:r w:rsidRPr="00F918A6">
        <w:rPr>
          <w:rFonts w:ascii="Arial" w:hAnsi="Arial" w:cs="Arial"/>
          <w:bCs/>
          <w:sz w:val="22"/>
          <w:szCs w:val="22"/>
        </w:rPr>
        <w:t>the council fail to have a 5 year land supply for housing allowing developers to circumvent so called protections</w:t>
      </w:r>
    </w:p>
    <w:p w:rsidR="00B91A33" w:rsidRPr="00F918A6" w:rsidRDefault="00B91A33" w:rsidP="00F918A6">
      <w:pPr>
        <w:pStyle w:val="ListParagraph"/>
        <w:numPr>
          <w:ilvl w:val="0"/>
          <w:numId w:val="49"/>
        </w:numPr>
        <w:spacing w:line="360" w:lineRule="auto"/>
        <w:rPr>
          <w:rFonts w:ascii="Arial" w:hAnsi="Arial" w:cs="Arial"/>
          <w:bCs/>
          <w:sz w:val="22"/>
          <w:szCs w:val="22"/>
        </w:rPr>
      </w:pPr>
      <w:r w:rsidRPr="00F918A6">
        <w:rPr>
          <w:rFonts w:ascii="Arial" w:hAnsi="Arial" w:cs="Arial"/>
          <w:bCs/>
          <w:sz w:val="22"/>
          <w:szCs w:val="22"/>
        </w:rPr>
        <w:t>with 69% of Dorset being designated as AONB in the council’s view means that you have to build on AONB</w:t>
      </w:r>
    </w:p>
    <w:p w:rsidR="00F918A6" w:rsidRDefault="00B91A33" w:rsidP="00B91A33">
      <w:pPr>
        <w:pStyle w:val="ListParagraph"/>
        <w:numPr>
          <w:ilvl w:val="0"/>
          <w:numId w:val="49"/>
        </w:numPr>
        <w:spacing w:line="360" w:lineRule="auto"/>
        <w:rPr>
          <w:rFonts w:ascii="Arial" w:hAnsi="Arial" w:cs="Arial"/>
          <w:bCs/>
          <w:sz w:val="22"/>
          <w:szCs w:val="22"/>
        </w:rPr>
      </w:pPr>
      <w:r w:rsidRPr="00F918A6">
        <w:rPr>
          <w:rFonts w:ascii="Arial" w:hAnsi="Arial" w:cs="Arial"/>
          <w:bCs/>
          <w:sz w:val="22"/>
          <w:szCs w:val="22"/>
        </w:rPr>
        <w:t xml:space="preserve">Landscape and Visual Impact Assessment (LVIA’s) are not independent/unbiased as they are paid for by the developer and the companies providing this service may even see </w:t>
      </w:r>
      <w:proofErr w:type="gramStart"/>
      <w:r w:rsidRPr="00F918A6">
        <w:rPr>
          <w:rFonts w:ascii="Arial" w:hAnsi="Arial" w:cs="Arial"/>
          <w:bCs/>
          <w:sz w:val="22"/>
          <w:szCs w:val="22"/>
        </w:rPr>
        <w:t>themselves</w:t>
      </w:r>
      <w:proofErr w:type="gramEnd"/>
      <w:r w:rsidRPr="00F918A6">
        <w:rPr>
          <w:rFonts w:ascii="Arial" w:hAnsi="Arial" w:cs="Arial"/>
          <w:bCs/>
          <w:sz w:val="22"/>
          <w:szCs w:val="22"/>
        </w:rPr>
        <w:t xml:space="preserve"> as promoting the development scheme.</w:t>
      </w:r>
    </w:p>
    <w:p w:rsidR="00B91A33" w:rsidRPr="00F918A6" w:rsidRDefault="00B91A33" w:rsidP="00B91A33">
      <w:pPr>
        <w:pStyle w:val="ListParagraph"/>
        <w:numPr>
          <w:ilvl w:val="0"/>
          <w:numId w:val="49"/>
        </w:numPr>
        <w:spacing w:line="360" w:lineRule="auto"/>
        <w:rPr>
          <w:rFonts w:ascii="Arial" w:hAnsi="Arial" w:cs="Arial"/>
          <w:bCs/>
          <w:sz w:val="22"/>
          <w:szCs w:val="22"/>
        </w:rPr>
      </w:pPr>
      <w:r w:rsidRPr="00F918A6">
        <w:rPr>
          <w:rFonts w:ascii="Arial" w:hAnsi="Arial" w:cs="Arial"/>
          <w:bCs/>
          <w:sz w:val="22"/>
          <w:szCs w:val="22"/>
        </w:rPr>
        <w:t>Independent bodies such as the Dorset AONB are not truly independent as they are paid for by Dorset Council. They cannot be counted on to oppose development schemes endorsed by Dorset Council.</w:t>
      </w:r>
    </w:p>
    <w:p w:rsidR="00B91A33" w:rsidRDefault="00B91A33" w:rsidP="00B91A33">
      <w:pPr>
        <w:spacing w:line="360" w:lineRule="auto"/>
        <w:rPr>
          <w:rFonts w:ascii="Arial" w:hAnsi="Arial" w:cs="Arial"/>
          <w:bCs/>
          <w:sz w:val="22"/>
          <w:szCs w:val="22"/>
        </w:rPr>
      </w:pPr>
    </w:p>
    <w:tbl>
      <w:tblPr>
        <w:tblStyle w:val="TableGrid"/>
        <w:tblW w:w="0" w:type="auto"/>
        <w:tblLook w:val="04A0"/>
      </w:tblPr>
      <w:tblGrid>
        <w:gridCol w:w="10394"/>
      </w:tblGrid>
      <w:tr w:rsidR="00F918A6" w:rsidTr="00F918A6">
        <w:tc>
          <w:tcPr>
            <w:tcW w:w="10394" w:type="dxa"/>
          </w:tcPr>
          <w:p w:rsidR="00F918A6" w:rsidRPr="001D118E" w:rsidRDefault="00F918A6" w:rsidP="00F918A6">
            <w:pPr>
              <w:spacing w:line="360" w:lineRule="auto"/>
              <w:rPr>
                <w:rFonts w:ascii="Arial" w:hAnsi="Arial" w:cs="Arial"/>
                <w:bCs/>
                <w:sz w:val="22"/>
                <w:szCs w:val="22"/>
                <w:u w:val="single"/>
              </w:rPr>
            </w:pPr>
            <w:r w:rsidRPr="001D118E">
              <w:rPr>
                <w:rFonts w:ascii="Arial" w:hAnsi="Arial" w:cs="Arial"/>
                <w:bCs/>
                <w:sz w:val="22"/>
                <w:szCs w:val="22"/>
                <w:u w:val="single"/>
              </w:rPr>
              <w:t>ENVV4: Landscape</w:t>
            </w:r>
          </w:p>
          <w:p w:rsidR="00F918A6" w:rsidRPr="001808DA" w:rsidRDefault="00F918A6" w:rsidP="00F918A6">
            <w:pPr>
              <w:spacing w:line="360" w:lineRule="auto"/>
              <w:rPr>
                <w:rFonts w:ascii="Arial" w:hAnsi="Arial" w:cs="Arial"/>
                <w:bCs/>
                <w:sz w:val="22"/>
                <w:szCs w:val="22"/>
              </w:rPr>
            </w:pPr>
            <w:r w:rsidRPr="001808DA">
              <w:rPr>
                <w:rFonts w:ascii="Arial" w:hAnsi="Arial" w:cs="Arial"/>
                <w:bCs/>
                <w:sz w:val="22"/>
                <w:szCs w:val="22"/>
              </w:rPr>
              <w:t>This policy is not fairly stated. The policy includes following statement:</w:t>
            </w:r>
          </w:p>
          <w:p w:rsidR="00F918A6" w:rsidRDefault="00F918A6" w:rsidP="00F918A6">
            <w:pPr>
              <w:spacing w:line="360" w:lineRule="auto"/>
              <w:rPr>
                <w:rFonts w:ascii="Arial" w:hAnsi="Arial" w:cs="Arial"/>
                <w:bCs/>
                <w:sz w:val="22"/>
                <w:szCs w:val="22"/>
              </w:rPr>
            </w:pPr>
            <w:r w:rsidRPr="001808DA">
              <w:rPr>
                <w:rFonts w:ascii="Arial" w:hAnsi="Arial" w:cs="Arial"/>
                <w:bCs/>
                <w:sz w:val="22"/>
                <w:szCs w:val="22"/>
              </w:rPr>
              <w:t>“Minor development within an AONB or affecting its setting, will only be permitted if</w:t>
            </w:r>
            <w:r>
              <w:rPr>
                <w:rFonts w:ascii="Arial" w:hAnsi="Arial" w:cs="Arial"/>
                <w:bCs/>
                <w:sz w:val="22"/>
                <w:szCs w:val="22"/>
              </w:rPr>
              <w:t xml:space="preserve"> </w:t>
            </w:r>
            <w:r w:rsidRPr="001808DA">
              <w:rPr>
                <w:rFonts w:ascii="Arial" w:hAnsi="Arial" w:cs="Arial"/>
                <w:bCs/>
                <w:sz w:val="22"/>
                <w:szCs w:val="22"/>
              </w:rPr>
              <w:t>it does not harm the landscape and scenic beau</w:t>
            </w:r>
            <w:r w:rsidR="00D64735">
              <w:rPr>
                <w:rFonts w:ascii="Arial" w:hAnsi="Arial" w:cs="Arial"/>
                <w:bCs/>
                <w:sz w:val="22"/>
                <w:szCs w:val="22"/>
              </w:rPr>
              <w:t>ty of the AONB and its setting”</w:t>
            </w:r>
          </w:p>
          <w:p w:rsidR="00D64735" w:rsidRPr="001808DA" w:rsidRDefault="00D64735" w:rsidP="00F918A6">
            <w:pPr>
              <w:spacing w:line="360" w:lineRule="auto"/>
              <w:rPr>
                <w:rFonts w:ascii="Arial" w:hAnsi="Arial" w:cs="Arial"/>
                <w:bCs/>
                <w:sz w:val="22"/>
                <w:szCs w:val="22"/>
              </w:rPr>
            </w:pPr>
          </w:p>
          <w:p w:rsidR="00F918A6" w:rsidRDefault="00F918A6" w:rsidP="00B91A33">
            <w:pPr>
              <w:spacing w:line="360" w:lineRule="auto"/>
              <w:rPr>
                <w:rFonts w:ascii="Arial" w:hAnsi="Arial" w:cs="Arial"/>
                <w:bCs/>
                <w:sz w:val="22"/>
                <w:szCs w:val="22"/>
              </w:rPr>
            </w:pPr>
            <w:r w:rsidRPr="001808DA">
              <w:rPr>
                <w:rFonts w:ascii="Arial" w:hAnsi="Arial" w:cs="Arial"/>
                <w:bCs/>
                <w:sz w:val="22"/>
                <w:szCs w:val="22"/>
              </w:rPr>
              <w:t>For the reasons stated earlier, building on AONB will by its nature harm the AONB landscape and scenic beauty. This statement needs to be more honest and accept that development will harm the AONB and then give the reasons as to why it will be allowed.</w:t>
            </w:r>
          </w:p>
        </w:tc>
      </w:tr>
    </w:tbl>
    <w:p w:rsidR="00F918A6" w:rsidRDefault="00F918A6" w:rsidP="00B91A33">
      <w:pPr>
        <w:spacing w:line="360" w:lineRule="auto"/>
        <w:rPr>
          <w:rFonts w:ascii="Arial" w:hAnsi="Arial" w:cs="Arial"/>
          <w:bCs/>
          <w:sz w:val="22"/>
          <w:szCs w:val="22"/>
        </w:rPr>
      </w:pPr>
    </w:p>
    <w:p w:rsidR="00B91A33" w:rsidRPr="001D118E" w:rsidRDefault="00B91A33" w:rsidP="00B91A33">
      <w:pPr>
        <w:spacing w:line="360" w:lineRule="auto"/>
        <w:rPr>
          <w:rFonts w:ascii="Arial" w:hAnsi="Arial" w:cs="Arial"/>
          <w:bCs/>
          <w:sz w:val="22"/>
          <w:szCs w:val="22"/>
          <w:u w:val="single"/>
        </w:rPr>
      </w:pPr>
      <w:r w:rsidRPr="001D118E">
        <w:rPr>
          <w:rFonts w:ascii="Arial" w:hAnsi="Arial" w:cs="Arial"/>
          <w:bCs/>
          <w:sz w:val="22"/>
          <w:szCs w:val="22"/>
          <w:u w:val="single"/>
        </w:rPr>
        <w:t>3.6. Protecting and enhancing heritage assets</w:t>
      </w:r>
    </w:p>
    <w:p w:rsidR="00B91A33" w:rsidRDefault="00B91A33" w:rsidP="00B91A33">
      <w:pPr>
        <w:spacing w:line="360" w:lineRule="auto"/>
        <w:rPr>
          <w:rFonts w:ascii="Arial" w:hAnsi="Arial" w:cs="Arial"/>
          <w:bCs/>
          <w:sz w:val="22"/>
          <w:szCs w:val="22"/>
        </w:rPr>
      </w:pPr>
      <w:r w:rsidRPr="001808DA">
        <w:rPr>
          <w:rFonts w:ascii="Arial" w:hAnsi="Arial" w:cs="Arial"/>
          <w:bCs/>
          <w:sz w:val="22"/>
          <w:szCs w:val="22"/>
        </w:rPr>
        <w:t>The general thrust of this section is positive in terms of the language about protecting heritage assets including Conservation Areas from damaging developments.</w:t>
      </w:r>
    </w:p>
    <w:p w:rsidR="00523B0D" w:rsidRDefault="00523B0D" w:rsidP="00B91A33">
      <w:pPr>
        <w:spacing w:line="360" w:lineRule="auto"/>
        <w:rPr>
          <w:rFonts w:ascii="Arial" w:hAnsi="Arial" w:cs="Arial"/>
          <w:bCs/>
          <w:sz w:val="22"/>
          <w:szCs w:val="22"/>
        </w:rPr>
      </w:pPr>
    </w:p>
    <w:tbl>
      <w:tblPr>
        <w:tblStyle w:val="TableGrid"/>
        <w:tblW w:w="0" w:type="auto"/>
        <w:tblLook w:val="04A0"/>
      </w:tblPr>
      <w:tblGrid>
        <w:gridCol w:w="10394"/>
      </w:tblGrid>
      <w:tr w:rsidR="00523B0D" w:rsidTr="00523B0D">
        <w:tc>
          <w:tcPr>
            <w:tcW w:w="10394" w:type="dxa"/>
          </w:tcPr>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t>A particular section that should be amended is Section 3.6.32 which states:</w:t>
            </w:r>
          </w:p>
          <w:p w:rsidR="00523B0D" w:rsidRDefault="00523B0D" w:rsidP="00523B0D">
            <w:pPr>
              <w:spacing w:line="360" w:lineRule="auto"/>
              <w:rPr>
                <w:rFonts w:ascii="Arial" w:hAnsi="Arial" w:cs="Arial"/>
                <w:bCs/>
                <w:sz w:val="22"/>
                <w:szCs w:val="22"/>
              </w:rPr>
            </w:pPr>
            <w:r w:rsidRPr="001808DA">
              <w:rPr>
                <w:rFonts w:ascii="Arial" w:hAnsi="Arial" w:cs="Arial"/>
                <w:bCs/>
                <w:sz w:val="22"/>
                <w:szCs w:val="22"/>
              </w:rPr>
              <w:t>“</w:t>
            </w:r>
            <w:proofErr w:type="spellStart"/>
            <w:r w:rsidRPr="001808DA">
              <w:rPr>
                <w:rFonts w:ascii="Arial" w:hAnsi="Arial" w:cs="Arial"/>
                <w:bCs/>
                <w:sz w:val="22"/>
                <w:szCs w:val="22"/>
              </w:rPr>
              <w:t>Recognising</w:t>
            </w:r>
            <w:proofErr w:type="spellEnd"/>
            <w:r w:rsidRPr="001808DA">
              <w:rPr>
                <w:rFonts w:ascii="Arial" w:hAnsi="Arial" w:cs="Arial"/>
                <w:bCs/>
                <w:sz w:val="22"/>
                <w:szCs w:val="22"/>
              </w:rPr>
              <w:t xml:space="preserve"> that impacts can be positive, the council will encourage development proposals in Conservation Areas, which:</w:t>
            </w:r>
          </w:p>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t>preserve or enhance the characteristics which contribute to the significance of a Conservation Area, such as settlement pattern and the form and use of buildings; and</w:t>
            </w:r>
          </w:p>
          <w:p w:rsidR="00523B0D" w:rsidRDefault="00523B0D" w:rsidP="00523B0D">
            <w:pPr>
              <w:spacing w:line="360" w:lineRule="auto"/>
              <w:rPr>
                <w:rFonts w:ascii="Arial" w:hAnsi="Arial" w:cs="Arial"/>
                <w:bCs/>
                <w:sz w:val="22"/>
                <w:szCs w:val="22"/>
              </w:rPr>
            </w:pPr>
            <w:proofErr w:type="gramStart"/>
            <w:r w:rsidRPr="001808DA">
              <w:rPr>
                <w:rFonts w:ascii="Arial" w:hAnsi="Arial" w:cs="Arial"/>
                <w:bCs/>
                <w:sz w:val="22"/>
                <w:szCs w:val="22"/>
              </w:rPr>
              <w:t>avoid</w:t>
            </w:r>
            <w:proofErr w:type="gramEnd"/>
            <w:r w:rsidRPr="001808DA">
              <w:rPr>
                <w:rFonts w:ascii="Arial" w:hAnsi="Arial" w:cs="Arial"/>
                <w:bCs/>
                <w:sz w:val="22"/>
                <w:szCs w:val="22"/>
              </w:rPr>
              <w:t xml:space="preserve"> adverse impacts on and loss of buildings, significant spaces, views, and any elements which make a positive contribution to the character or appearance of a Conservation Area.”</w:t>
            </w:r>
          </w:p>
          <w:p w:rsidR="00523B0D" w:rsidRPr="001808DA" w:rsidRDefault="00523B0D" w:rsidP="00523B0D">
            <w:pPr>
              <w:spacing w:line="360" w:lineRule="auto"/>
              <w:rPr>
                <w:rFonts w:ascii="Arial" w:hAnsi="Arial" w:cs="Arial"/>
                <w:bCs/>
                <w:sz w:val="22"/>
                <w:szCs w:val="22"/>
              </w:rPr>
            </w:pPr>
          </w:p>
          <w:p w:rsidR="00523B0D" w:rsidRDefault="00523B0D" w:rsidP="00523B0D">
            <w:pPr>
              <w:spacing w:line="360" w:lineRule="auto"/>
              <w:rPr>
                <w:rFonts w:ascii="Arial" w:hAnsi="Arial" w:cs="Arial"/>
                <w:bCs/>
                <w:sz w:val="22"/>
                <w:szCs w:val="22"/>
              </w:rPr>
            </w:pPr>
            <w:r w:rsidRPr="001808DA">
              <w:rPr>
                <w:rFonts w:ascii="Arial" w:hAnsi="Arial" w:cs="Arial"/>
                <w:bCs/>
                <w:sz w:val="22"/>
                <w:szCs w:val="22"/>
              </w:rPr>
              <w:t>This statement should be amended along with some of the accompanying details, to reflect the need to consider the impact of developments on the setting of the Conservation Area.</w:t>
            </w:r>
          </w:p>
          <w:p w:rsidR="00523B0D" w:rsidRPr="001808DA" w:rsidRDefault="00523B0D" w:rsidP="00523B0D">
            <w:pPr>
              <w:spacing w:line="360" w:lineRule="auto"/>
              <w:rPr>
                <w:rFonts w:ascii="Arial" w:hAnsi="Arial" w:cs="Arial"/>
                <w:bCs/>
                <w:sz w:val="22"/>
                <w:szCs w:val="22"/>
              </w:rPr>
            </w:pPr>
          </w:p>
          <w:p w:rsidR="00523B0D" w:rsidRDefault="00523B0D" w:rsidP="00523B0D">
            <w:pPr>
              <w:spacing w:line="360" w:lineRule="auto"/>
              <w:rPr>
                <w:rFonts w:ascii="Arial" w:hAnsi="Arial" w:cs="Arial"/>
                <w:bCs/>
                <w:sz w:val="22"/>
                <w:szCs w:val="22"/>
              </w:rPr>
            </w:pPr>
            <w:r w:rsidRPr="001808DA">
              <w:rPr>
                <w:rFonts w:ascii="Arial" w:hAnsi="Arial" w:cs="Arial"/>
                <w:bCs/>
                <w:sz w:val="22"/>
                <w:szCs w:val="22"/>
              </w:rPr>
              <w:t xml:space="preserve">Large scale developments close to a Conservation Area will inevitably have  negative impacts that conflict with the primary purpose of the designation, this being the conservation and enhancement of the </w:t>
            </w:r>
            <w:r w:rsidRPr="001808DA">
              <w:rPr>
                <w:rFonts w:ascii="Arial" w:hAnsi="Arial" w:cs="Arial"/>
                <w:bCs/>
                <w:sz w:val="22"/>
                <w:szCs w:val="22"/>
              </w:rPr>
              <w:lastRenderedPageBreak/>
              <w:t>Area’s natural beauty.</w:t>
            </w:r>
          </w:p>
          <w:p w:rsidR="00523B0D" w:rsidRPr="001808DA" w:rsidRDefault="00523B0D" w:rsidP="00523B0D">
            <w:pPr>
              <w:spacing w:line="360" w:lineRule="auto"/>
              <w:rPr>
                <w:rFonts w:ascii="Arial" w:hAnsi="Arial" w:cs="Arial"/>
                <w:bCs/>
                <w:sz w:val="22"/>
                <w:szCs w:val="22"/>
              </w:rPr>
            </w:pPr>
          </w:p>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t xml:space="preserve">Section 3.6.32 should </w:t>
            </w:r>
            <w:r>
              <w:rPr>
                <w:rFonts w:ascii="Arial" w:hAnsi="Arial" w:cs="Arial"/>
                <w:bCs/>
                <w:sz w:val="22"/>
                <w:szCs w:val="22"/>
              </w:rPr>
              <w:t xml:space="preserve">also </w:t>
            </w:r>
            <w:r w:rsidRPr="001808DA">
              <w:rPr>
                <w:rFonts w:ascii="Arial" w:hAnsi="Arial" w:cs="Arial"/>
                <w:bCs/>
                <w:sz w:val="22"/>
                <w:szCs w:val="22"/>
              </w:rPr>
              <w:t xml:space="preserve">be amended </w:t>
            </w:r>
            <w:r>
              <w:rPr>
                <w:rFonts w:ascii="Arial" w:hAnsi="Arial" w:cs="Arial"/>
                <w:bCs/>
                <w:sz w:val="22"/>
                <w:szCs w:val="22"/>
              </w:rPr>
              <w:t xml:space="preserve">with </w:t>
            </w:r>
            <w:r w:rsidRPr="001808DA">
              <w:rPr>
                <w:rFonts w:ascii="Arial" w:hAnsi="Arial" w:cs="Arial"/>
                <w:bCs/>
                <w:sz w:val="22"/>
                <w:szCs w:val="22"/>
              </w:rPr>
              <w:t>a further statement:</w:t>
            </w:r>
          </w:p>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t>“Developments close to and visible from Conservation Areas will only be permitted where the developments do not cause harm to the setting of the Conservation Area.”</w:t>
            </w:r>
          </w:p>
          <w:p w:rsidR="00523B0D" w:rsidRPr="001808DA" w:rsidRDefault="00523B0D" w:rsidP="00523B0D">
            <w:pPr>
              <w:spacing w:line="360" w:lineRule="auto"/>
              <w:rPr>
                <w:rFonts w:ascii="Arial" w:hAnsi="Arial" w:cs="Arial"/>
                <w:bCs/>
                <w:sz w:val="22"/>
                <w:szCs w:val="22"/>
              </w:rPr>
            </w:pPr>
          </w:p>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t>“In assessing harm the Council Conservation Officer’s opinion will be accepted without Planning Officers or other council officials or developers placing pressure on them to water down or withdraw their opinion in order to allow the development to go ahead. In short conservation and environmental concerns from experts will be given priority over meeting housing targets”</w:t>
            </w:r>
          </w:p>
          <w:p w:rsidR="00523B0D" w:rsidRDefault="00523B0D" w:rsidP="00B91A33">
            <w:pPr>
              <w:spacing w:line="360" w:lineRule="auto"/>
              <w:rPr>
                <w:rFonts w:ascii="Arial" w:hAnsi="Arial" w:cs="Arial"/>
                <w:bCs/>
                <w:sz w:val="22"/>
                <w:szCs w:val="22"/>
              </w:rPr>
            </w:pPr>
          </w:p>
        </w:tc>
      </w:tr>
    </w:tbl>
    <w:p w:rsidR="00B91A33" w:rsidRPr="001808DA" w:rsidRDefault="00B91A33" w:rsidP="00B91A33">
      <w:pPr>
        <w:spacing w:line="360" w:lineRule="auto"/>
        <w:rPr>
          <w:rFonts w:ascii="Arial" w:hAnsi="Arial" w:cs="Arial"/>
          <w:bCs/>
          <w:sz w:val="22"/>
          <w:szCs w:val="22"/>
        </w:rPr>
      </w:pPr>
    </w:p>
    <w:p w:rsidR="00B91A33" w:rsidRPr="001D118E" w:rsidRDefault="00B91A33" w:rsidP="00B91A33">
      <w:pPr>
        <w:spacing w:line="360" w:lineRule="auto"/>
        <w:rPr>
          <w:rFonts w:ascii="Arial" w:hAnsi="Arial" w:cs="Arial"/>
          <w:bCs/>
          <w:sz w:val="22"/>
          <w:szCs w:val="22"/>
          <w:u w:val="single"/>
        </w:rPr>
      </w:pPr>
      <w:r w:rsidRPr="00523B0D">
        <w:rPr>
          <w:rFonts w:ascii="Arial" w:hAnsi="Arial" w:cs="Arial"/>
          <w:bCs/>
          <w:sz w:val="22"/>
          <w:szCs w:val="22"/>
          <w:u w:val="single"/>
        </w:rPr>
        <w:t>3.8. Achieving high quality and sustainability in design</w:t>
      </w:r>
    </w:p>
    <w:p w:rsidR="00B91A33" w:rsidRPr="001808DA" w:rsidRDefault="00B91A33" w:rsidP="00B91A33">
      <w:pPr>
        <w:spacing w:line="360" w:lineRule="auto"/>
        <w:rPr>
          <w:rFonts w:ascii="Arial" w:hAnsi="Arial" w:cs="Arial"/>
          <w:bCs/>
          <w:sz w:val="22"/>
          <w:szCs w:val="22"/>
        </w:rPr>
      </w:pPr>
      <w:r w:rsidRPr="001808DA">
        <w:rPr>
          <w:rFonts w:ascii="Arial" w:hAnsi="Arial" w:cs="Arial"/>
          <w:bCs/>
          <w:sz w:val="22"/>
          <w:szCs w:val="22"/>
        </w:rPr>
        <w:t>This section has many good and sensible points about housing/building design.  Climate change receives only a cursory mention: for example Section 3.8.2 says:</w:t>
      </w:r>
    </w:p>
    <w:p w:rsidR="00B91A33" w:rsidRPr="001808DA" w:rsidRDefault="00B91A33" w:rsidP="00B91A33">
      <w:pPr>
        <w:spacing w:line="360" w:lineRule="auto"/>
        <w:rPr>
          <w:rFonts w:ascii="Arial" w:hAnsi="Arial" w:cs="Arial"/>
          <w:bCs/>
          <w:sz w:val="22"/>
          <w:szCs w:val="22"/>
        </w:rPr>
      </w:pPr>
    </w:p>
    <w:p w:rsidR="00B91A33" w:rsidRPr="001808DA" w:rsidRDefault="00B91A33" w:rsidP="00B91A33">
      <w:pPr>
        <w:spacing w:line="360" w:lineRule="auto"/>
        <w:rPr>
          <w:rFonts w:ascii="Arial" w:hAnsi="Arial" w:cs="Arial"/>
          <w:bCs/>
          <w:sz w:val="22"/>
          <w:szCs w:val="22"/>
        </w:rPr>
      </w:pPr>
      <w:r w:rsidRPr="001808DA">
        <w:rPr>
          <w:rFonts w:ascii="Arial" w:hAnsi="Arial" w:cs="Arial"/>
          <w:bCs/>
          <w:sz w:val="22"/>
          <w:szCs w:val="22"/>
        </w:rPr>
        <w:t>“Good design and place-making has a fundamental influence on the environment, the economy and on people’s lives. They are essential to achieving the aims of sustainable development, resilience to climate change and improvements to health and wellbeing.”</w:t>
      </w:r>
    </w:p>
    <w:p w:rsidR="00B91A33" w:rsidRDefault="00B91A33" w:rsidP="00B91A33">
      <w:pPr>
        <w:spacing w:line="360" w:lineRule="auto"/>
        <w:rPr>
          <w:rFonts w:ascii="Arial" w:hAnsi="Arial" w:cs="Arial"/>
          <w:bCs/>
          <w:sz w:val="22"/>
          <w:szCs w:val="22"/>
        </w:rPr>
      </w:pPr>
    </w:p>
    <w:tbl>
      <w:tblPr>
        <w:tblStyle w:val="TableGrid"/>
        <w:tblW w:w="0" w:type="auto"/>
        <w:tblLook w:val="04A0"/>
      </w:tblPr>
      <w:tblGrid>
        <w:gridCol w:w="10394"/>
      </w:tblGrid>
      <w:tr w:rsidR="00523B0D" w:rsidTr="00523B0D">
        <w:tc>
          <w:tcPr>
            <w:tcW w:w="10394" w:type="dxa"/>
          </w:tcPr>
          <w:p w:rsidR="00523B0D" w:rsidRDefault="00523B0D" w:rsidP="00B91A33">
            <w:pPr>
              <w:spacing w:line="360" w:lineRule="auto"/>
              <w:rPr>
                <w:rFonts w:ascii="Arial" w:hAnsi="Arial" w:cs="Arial"/>
                <w:bCs/>
                <w:sz w:val="22"/>
                <w:szCs w:val="22"/>
              </w:rPr>
            </w:pPr>
            <w:r w:rsidRPr="001808DA">
              <w:rPr>
                <w:rFonts w:ascii="Arial" w:hAnsi="Arial" w:cs="Arial"/>
                <w:bCs/>
                <w:sz w:val="22"/>
                <w:szCs w:val="22"/>
              </w:rPr>
              <w:t xml:space="preserve">Whilst Section 3.10. High standards of environmental performance does mention greenhouse gas emissions this section should have a stronger and more </w:t>
            </w:r>
            <w:proofErr w:type="gramStart"/>
            <w:r w:rsidRPr="001808DA">
              <w:rPr>
                <w:rFonts w:ascii="Arial" w:hAnsi="Arial" w:cs="Arial"/>
                <w:bCs/>
                <w:sz w:val="22"/>
                <w:szCs w:val="22"/>
              </w:rPr>
              <w:t>clear</w:t>
            </w:r>
            <w:proofErr w:type="gramEnd"/>
            <w:r w:rsidRPr="001808DA">
              <w:rPr>
                <w:rFonts w:ascii="Arial" w:hAnsi="Arial" w:cs="Arial"/>
                <w:bCs/>
                <w:sz w:val="22"/>
                <w:szCs w:val="22"/>
              </w:rPr>
              <w:t xml:space="preserve"> reference to climate change being the primary factor in housing design. Also it should include designing carbon zero houses to combat climate change as well as providing resilience to climate change.</w:t>
            </w:r>
          </w:p>
        </w:tc>
      </w:tr>
    </w:tbl>
    <w:p w:rsidR="00B91A33" w:rsidRDefault="00B91A33" w:rsidP="00B91A33">
      <w:pPr>
        <w:spacing w:line="360" w:lineRule="auto"/>
        <w:rPr>
          <w:rFonts w:ascii="Arial" w:hAnsi="Arial" w:cs="Arial"/>
          <w:bCs/>
          <w:sz w:val="22"/>
          <w:szCs w:val="22"/>
        </w:rPr>
      </w:pPr>
    </w:p>
    <w:tbl>
      <w:tblPr>
        <w:tblStyle w:val="TableGrid"/>
        <w:tblW w:w="0" w:type="auto"/>
        <w:tblLook w:val="04A0"/>
      </w:tblPr>
      <w:tblGrid>
        <w:gridCol w:w="10394"/>
      </w:tblGrid>
      <w:tr w:rsidR="00523B0D" w:rsidTr="00523B0D">
        <w:tc>
          <w:tcPr>
            <w:tcW w:w="10394" w:type="dxa"/>
          </w:tcPr>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t>The following policy should be added on building design:</w:t>
            </w:r>
          </w:p>
          <w:p w:rsidR="00523B0D" w:rsidRPr="001808DA" w:rsidRDefault="00523B0D" w:rsidP="00523B0D">
            <w:pPr>
              <w:spacing w:line="360" w:lineRule="auto"/>
              <w:rPr>
                <w:rFonts w:ascii="Arial" w:hAnsi="Arial" w:cs="Arial"/>
                <w:bCs/>
                <w:sz w:val="22"/>
                <w:szCs w:val="22"/>
              </w:rPr>
            </w:pPr>
          </w:p>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t>“New buildings to be designed to a high quality standard, and sets requirements relating to solar orientation, adaptability and the use of high quality, durable and sustainable materials”</w:t>
            </w:r>
          </w:p>
          <w:p w:rsidR="00523B0D" w:rsidRPr="001808DA" w:rsidRDefault="00523B0D" w:rsidP="00523B0D">
            <w:pPr>
              <w:spacing w:line="360" w:lineRule="auto"/>
              <w:rPr>
                <w:rFonts w:ascii="Arial" w:hAnsi="Arial" w:cs="Arial"/>
                <w:bCs/>
                <w:sz w:val="22"/>
                <w:szCs w:val="22"/>
              </w:rPr>
            </w:pPr>
          </w:p>
          <w:p w:rsidR="00523B0D" w:rsidRDefault="00523B0D" w:rsidP="00B91A33">
            <w:pPr>
              <w:spacing w:line="360" w:lineRule="auto"/>
              <w:rPr>
                <w:rFonts w:ascii="Arial" w:hAnsi="Arial" w:cs="Arial"/>
                <w:bCs/>
                <w:sz w:val="22"/>
                <w:szCs w:val="22"/>
              </w:rPr>
            </w:pPr>
            <w:r w:rsidRPr="001808DA">
              <w:rPr>
                <w:rFonts w:ascii="Arial" w:hAnsi="Arial" w:cs="Arial"/>
                <w:bCs/>
                <w:sz w:val="22"/>
                <w:szCs w:val="22"/>
              </w:rPr>
              <w:t>This section needs to include a substantial reference to how Dorset Council will ensure that all future new builds will be made carbon zero.</w:t>
            </w:r>
          </w:p>
        </w:tc>
      </w:tr>
    </w:tbl>
    <w:p w:rsidR="00523B0D" w:rsidRDefault="00523B0D" w:rsidP="00B91A33">
      <w:pPr>
        <w:spacing w:line="360" w:lineRule="auto"/>
        <w:rPr>
          <w:rFonts w:ascii="Arial" w:hAnsi="Arial" w:cs="Arial"/>
          <w:bCs/>
          <w:sz w:val="22"/>
          <w:szCs w:val="22"/>
        </w:rPr>
      </w:pPr>
    </w:p>
    <w:tbl>
      <w:tblPr>
        <w:tblStyle w:val="TableGrid"/>
        <w:tblW w:w="0" w:type="auto"/>
        <w:tblLook w:val="04A0"/>
      </w:tblPr>
      <w:tblGrid>
        <w:gridCol w:w="10394"/>
      </w:tblGrid>
      <w:tr w:rsidR="00523B0D" w:rsidTr="00523B0D">
        <w:tc>
          <w:tcPr>
            <w:tcW w:w="10394" w:type="dxa"/>
          </w:tcPr>
          <w:p w:rsidR="00523B0D" w:rsidRPr="001808DA" w:rsidRDefault="00523B0D" w:rsidP="00523B0D">
            <w:pPr>
              <w:spacing w:line="360" w:lineRule="auto"/>
              <w:rPr>
                <w:rFonts w:ascii="Arial" w:hAnsi="Arial" w:cs="Arial"/>
                <w:bCs/>
                <w:sz w:val="22"/>
                <w:szCs w:val="22"/>
              </w:rPr>
            </w:pPr>
            <w:r w:rsidRPr="001D118E">
              <w:rPr>
                <w:rFonts w:ascii="Arial" w:hAnsi="Arial" w:cs="Arial"/>
                <w:bCs/>
                <w:sz w:val="22"/>
                <w:szCs w:val="22"/>
                <w:u w:val="single"/>
              </w:rPr>
              <w:t>Policy ENV7</w:t>
            </w:r>
            <w:r w:rsidRPr="001808DA">
              <w:rPr>
                <w:rFonts w:ascii="Arial" w:hAnsi="Arial" w:cs="Arial"/>
                <w:bCs/>
                <w:sz w:val="22"/>
                <w:szCs w:val="22"/>
              </w:rPr>
              <w:t>: Achieving high quality design includes no reference to climate change and makes this comment:</w:t>
            </w:r>
          </w:p>
          <w:p w:rsidR="00523B0D" w:rsidRPr="001808DA" w:rsidRDefault="00523B0D" w:rsidP="00523B0D">
            <w:pPr>
              <w:spacing w:line="360" w:lineRule="auto"/>
              <w:rPr>
                <w:rFonts w:ascii="Arial" w:hAnsi="Arial" w:cs="Arial"/>
                <w:bCs/>
                <w:sz w:val="22"/>
                <w:szCs w:val="22"/>
              </w:rPr>
            </w:pPr>
          </w:p>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t>“Planning permission will only be granted for proposals that are of high quality and that follow the principles of good design and place making.”</w:t>
            </w:r>
          </w:p>
          <w:p w:rsidR="00523B0D" w:rsidRPr="001808DA" w:rsidRDefault="00523B0D" w:rsidP="00523B0D">
            <w:pPr>
              <w:spacing w:line="360" w:lineRule="auto"/>
              <w:rPr>
                <w:rFonts w:ascii="Arial" w:hAnsi="Arial" w:cs="Arial"/>
                <w:bCs/>
                <w:sz w:val="22"/>
                <w:szCs w:val="22"/>
              </w:rPr>
            </w:pPr>
          </w:p>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t>The policy needs to have housing zero carbon design clearly referenced. And have the statement above amended to say:</w:t>
            </w:r>
          </w:p>
          <w:p w:rsidR="00523B0D" w:rsidRPr="001808DA" w:rsidRDefault="00523B0D" w:rsidP="00523B0D">
            <w:pPr>
              <w:spacing w:line="360" w:lineRule="auto"/>
              <w:rPr>
                <w:rFonts w:ascii="Arial" w:hAnsi="Arial" w:cs="Arial"/>
                <w:bCs/>
                <w:sz w:val="22"/>
                <w:szCs w:val="22"/>
              </w:rPr>
            </w:pPr>
          </w:p>
          <w:p w:rsidR="00523B0D" w:rsidRDefault="00523B0D" w:rsidP="00B91A33">
            <w:pPr>
              <w:spacing w:line="360" w:lineRule="auto"/>
              <w:rPr>
                <w:rFonts w:ascii="Arial" w:hAnsi="Arial" w:cs="Arial"/>
                <w:bCs/>
                <w:sz w:val="22"/>
                <w:szCs w:val="22"/>
              </w:rPr>
            </w:pPr>
            <w:r w:rsidRPr="001808DA">
              <w:rPr>
                <w:rFonts w:ascii="Arial" w:hAnsi="Arial" w:cs="Arial"/>
                <w:bCs/>
                <w:sz w:val="22"/>
                <w:szCs w:val="22"/>
              </w:rPr>
              <w:t>“Planning permission will only be granted for proposals that are of high quality, zero carbon design and that follow the principles of good design and place making.”</w:t>
            </w:r>
          </w:p>
        </w:tc>
      </w:tr>
    </w:tbl>
    <w:p w:rsidR="00D64735" w:rsidRDefault="00D64735" w:rsidP="00D64735">
      <w:pPr>
        <w:spacing w:line="360" w:lineRule="auto"/>
        <w:rPr>
          <w:rFonts w:ascii="Arial" w:hAnsi="Arial" w:cs="Arial"/>
          <w:bCs/>
          <w:sz w:val="22"/>
          <w:szCs w:val="22"/>
        </w:rPr>
      </w:pPr>
    </w:p>
    <w:tbl>
      <w:tblPr>
        <w:tblStyle w:val="TableGrid"/>
        <w:tblW w:w="0" w:type="auto"/>
        <w:tblLook w:val="04A0"/>
      </w:tblPr>
      <w:tblGrid>
        <w:gridCol w:w="10394"/>
      </w:tblGrid>
      <w:tr w:rsidR="00140D35" w:rsidTr="00140D35">
        <w:tc>
          <w:tcPr>
            <w:tcW w:w="10394" w:type="dxa"/>
          </w:tcPr>
          <w:p w:rsidR="00140D35" w:rsidRDefault="00140D35" w:rsidP="00140D35">
            <w:pPr>
              <w:spacing w:line="360" w:lineRule="auto"/>
              <w:rPr>
                <w:rFonts w:ascii="Arial" w:hAnsi="Arial" w:cs="Arial"/>
                <w:bCs/>
                <w:sz w:val="22"/>
                <w:szCs w:val="22"/>
              </w:rPr>
            </w:pPr>
            <w:r>
              <w:rPr>
                <w:rFonts w:ascii="Arial" w:hAnsi="Arial" w:cs="Arial"/>
                <w:bCs/>
                <w:sz w:val="22"/>
                <w:szCs w:val="22"/>
              </w:rPr>
              <w:t>ENV14</w:t>
            </w:r>
          </w:p>
          <w:p w:rsidR="00140D35" w:rsidRDefault="00140D35" w:rsidP="00140D35">
            <w:pPr>
              <w:spacing w:line="360" w:lineRule="auto"/>
              <w:rPr>
                <w:rFonts w:ascii="Arial" w:hAnsi="Arial" w:cs="Arial"/>
                <w:bCs/>
                <w:sz w:val="22"/>
                <w:szCs w:val="22"/>
              </w:rPr>
            </w:pPr>
            <w:r>
              <w:rPr>
                <w:rFonts w:ascii="Arial" w:hAnsi="Arial" w:cs="Arial"/>
                <w:bCs/>
                <w:sz w:val="22"/>
                <w:szCs w:val="22"/>
              </w:rPr>
              <w:t>W</w:t>
            </w:r>
            <w:r w:rsidRPr="00092FFA">
              <w:rPr>
                <w:rFonts w:ascii="Arial" w:hAnsi="Arial" w:cs="Arial"/>
                <w:bCs/>
                <w:sz w:val="22"/>
                <w:szCs w:val="22"/>
              </w:rPr>
              <w:t xml:space="preserve">ording </w:t>
            </w:r>
            <w:r>
              <w:rPr>
                <w:rFonts w:ascii="Arial" w:hAnsi="Arial" w:cs="Arial"/>
                <w:bCs/>
                <w:sz w:val="22"/>
                <w:szCs w:val="22"/>
              </w:rPr>
              <w:t xml:space="preserve">needs to be clear about </w:t>
            </w:r>
            <w:r w:rsidRPr="00092FFA">
              <w:rPr>
                <w:rFonts w:ascii="Arial" w:hAnsi="Arial" w:cs="Arial"/>
                <w:bCs/>
                <w:sz w:val="22"/>
                <w:szCs w:val="22"/>
              </w:rPr>
              <w:t>developer financial contributions</w:t>
            </w:r>
            <w:r>
              <w:rPr>
                <w:rFonts w:ascii="Arial" w:hAnsi="Arial" w:cs="Arial"/>
                <w:bCs/>
                <w:sz w:val="22"/>
                <w:szCs w:val="22"/>
              </w:rPr>
              <w:t xml:space="preserve"> being obtained</w:t>
            </w:r>
            <w:r w:rsidRPr="00092FFA">
              <w:rPr>
                <w:rFonts w:ascii="Arial" w:hAnsi="Arial" w:cs="Arial"/>
                <w:bCs/>
                <w:sz w:val="22"/>
                <w:szCs w:val="22"/>
              </w:rPr>
              <w:t>.  All planning applications should include a financial plan to show how maintenance requirements will be satisfied over the lifetime of the development</w:t>
            </w:r>
            <w:r>
              <w:rPr>
                <w:rFonts w:ascii="Arial" w:hAnsi="Arial" w:cs="Arial"/>
                <w:bCs/>
                <w:sz w:val="22"/>
                <w:szCs w:val="22"/>
              </w:rPr>
              <w:t>.</w:t>
            </w:r>
          </w:p>
        </w:tc>
      </w:tr>
    </w:tbl>
    <w:p w:rsidR="004074BB" w:rsidRDefault="004074BB" w:rsidP="00B91A33">
      <w:pPr>
        <w:spacing w:line="360" w:lineRule="auto"/>
        <w:rPr>
          <w:rFonts w:ascii="Arial" w:hAnsi="Arial" w:cs="Arial"/>
          <w:bCs/>
          <w:sz w:val="22"/>
          <w:szCs w:val="22"/>
          <w:u w:val="single"/>
        </w:rPr>
      </w:pPr>
    </w:p>
    <w:p w:rsidR="00B91A33" w:rsidRPr="001D118E" w:rsidRDefault="00B91A33" w:rsidP="00B91A33">
      <w:pPr>
        <w:spacing w:line="360" w:lineRule="auto"/>
        <w:rPr>
          <w:rFonts w:ascii="Arial" w:hAnsi="Arial" w:cs="Arial"/>
          <w:bCs/>
          <w:sz w:val="22"/>
          <w:szCs w:val="22"/>
          <w:u w:val="single"/>
        </w:rPr>
      </w:pPr>
      <w:r w:rsidRPr="001D118E">
        <w:rPr>
          <w:rFonts w:ascii="Arial" w:hAnsi="Arial" w:cs="Arial"/>
          <w:bCs/>
          <w:sz w:val="22"/>
          <w:szCs w:val="22"/>
          <w:u w:val="single"/>
        </w:rPr>
        <w:t>3.10. High standards of environmental performance</w:t>
      </w:r>
    </w:p>
    <w:p w:rsidR="001874B3" w:rsidRDefault="00B91A33" w:rsidP="00B91A33">
      <w:pPr>
        <w:spacing w:line="360" w:lineRule="auto"/>
        <w:rPr>
          <w:rFonts w:ascii="Arial" w:hAnsi="Arial" w:cs="Arial"/>
          <w:bCs/>
          <w:sz w:val="22"/>
          <w:szCs w:val="22"/>
        </w:rPr>
      </w:pPr>
      <w:r w:rsidRPr="001808DA">
        <w:rPr>
          <w:rFonts w:ascii="Arial" w:hAnsi="Arial" w:cs="Arial"/>
          <w:bCs/>
          <w:sz w:val="22"/>
          <w:szCs w:val="22"/>
        </w:rPr>
        <w:t xml:space="preserve">This section is extremely important given that the climate emergency is an existential crisis. </w:t>
      </w:r>
    </w:p>
    <w:p w:rsidR="001874B3" w:rsidRDefault="001874B3" w:rsidP="00B91A33">
      <w:pPr>
        <w:spacing w:line="360" w:lineRule="auto"/>
        <w:rPr>
          <w:rFonts w:ascii="Arial" w:hAnsi="Arial" w:cs="Arial"/>
          <w:bCs/>
          <w:sz w:val="22"/>
          <w:szCs w:val="22"/>
        </w:rPr>
      </w:pPr>
    </w:p>
    <w:tbl>
      <w:tblPr>
        <w:tblStyle w:val="TableGrid"/>
        <w:tblW w:w="0" w:type="auto"/>
        <w:tblLook w:val="04A0"/>
      </w:tblPr>
      <w:tblGrid>
        <w:gridCol w:w="10394"/>
      </w:tblGrid>
      <w:tr w:rsidR="001874B3" w:rsidTr="001874B3">
        <w:tc>
          <w:tcPr>
            <w:tcW w:w="10394" w:type="dxa"/>
          </w:tcPr>
          <w:p w:rsidR="001874B3" w:rsidRDefault="001874B3" w:rsidP="00B91A33">
            <w:pPr>
              <w:spacing w:line="360" w:lineRule="auto"/>
              <w:rPr>
                <w:rFonts w:ascii="Arial" w:hAnsi="Arial" w:cs="Arial"/>
                <w:bCs/>
                <w:sz w:val="22"/>
                <w:szCs w:val="22"/>
              </w:rPr>
            </w:pPr>
            <w:r w:rsidRPr="001874B3">
              <w:rPr>
                <w:rFonts w:ascii="Arial" w:hAnsi="Arial" w:cs="Arial"/>
                <w:bCs/>
                <w:sz w:val="22"/>
                <w:szCs w:val="22"/>
              </w:rPr>
              <w:t xml:space="preserve">The Government </w:t>
            </w:r>
            <w:r>
              <w:rPr>
                <w:rFonts w:ascii="Arial" w:hAnsi="Arial" w:cs="Arial"/>
                <w:bCs/>
                <w:sz w:val="22"/>
                <w:szCs w:val="22"/>
              </w:rPr>
              <w:t xml:space="preserve">has </w:t>
            </w:r>
            <w:r w:rsidRPr="001874B3">
              <w:rPr>
                <w:rFonts w:ascii="Arial" w:hAnsi="Arial" w:cs="Arial"/>
                <w:bCs/>
                <w:sz w:val="22"/>
                <w:szCs w:val="22"/>
              </w:rPr>
              <w:t>confirm</w:t>
            </w:r>
            <w:r>
              <w:rPr>
                <w:rFonts w:ascii="Arial" w:hAnsi="Arial" w:cs="Arial"/>
                <w:bCs/>
                <w:sz w:val="22"/>
                <w:szCs w:val="22"/>
              </w:rPr>
              <w:t>ed</w:t>
            </w:r>
            <w:r w:rsidRPr="001874B3">
              <w:rPr>
                <w:rFonts w:ascii="Arial" w:hAnsi="Arial" w:cs="Arial"/>
                <w:bCs/>
                <w:sz w:val="22"/>
                <w:szCs w:val="22"/>
              </w:rPr>
              <w:t xml:space="preserve"> that it will not amend the Planning and Energy Act 2008, which means that local authorities retain powers to set local energy efficiency standards for new homes. </w:t>
            </w:r>
            <w:r>
              <w:rPr>
                <w:rFonts w:ascii="Arial" w:hAnsi="Arial" w:cs="Arial"/>
                <w:bCs/>
                <w:sz w:val="22"/>
                <w:szCs w:val="22"/>
              </w:rPr>
              <w:t>T</w:t>
            </w:r>
            <w:r w:rsidRPr="001874B3">
              <w:rPr>
                <w:rFonts w:ascii="Arial" w:hAnsi="Arial" w:cs="Arial"/>
                <w:bCs/>
                <w:sz w:val="22"/>
                <w:szCs w:val="22"/>
              </w:rPr>
              <w:t xml:space="preserve">he Local Plan </w:t>
            </w:r>
            <w:r>
              <w:rPr>
                <w:rFonts w:ascii="Arial" w:hAnsi="Arial" w:cs="Arial"/>
                <w:bCs/>
                <w:sz w:val="22"/>
                <w:szCs w:val="22"/>
              </w:rPr>
              <w:t xml:space="preserve">should </w:t>
            </w:r>
            <w:r w:rsidRPr="001874B3">
              <w:rPr>
                <w:rFonts w:ascii="Arial" w:hAnsi="Arial" w:cs="Arial"/>
                <w:bCs/>
                <w:sz w:val="22"/>
                <w:szCs w:val="22"/>
              </w:rPr>
              <w:t>set standards for new homes that go beyond the minimum required by Building Regulations</w:t>
            </w:r>
            <w:r>
              <w:rPr>
                <w:rFonts w:ascii="Arial" w:hAnsi="Arial" w:cs="Arial"/>
                <w:bCs/>
                <w:sz w:val="22"/>
                <w:szCs w:val="22"/>
              </w:rPr>
              <w:t>.</w:t>
            </w:r>
          </w:p>
        </w:tc>
      </w:tr>
    </w:tbl>
    <w:p w:rsidR="001874B3" w:rsidRDefault="001874B3" w:rsidP="00B91A33">
      <w:pPr>
        <w:spacing w:line="360" w:lineRule="auto"/>
        <w:rPr>
          <w:rFonts w:ascii="Arial" w:hAnsi="Arial" w:cs="Arial"/>
          <w:bCs/>
          <w:sz w:val="22"/>
          <w:szCs w:val="22"/>
        </w:rPr>
      </w:pPr>
    </w:p>
    <w:p w:rsidR="00B91A33" w:rsidRDefault="00B91A33" w:rsidP="00B91A33">
      <w:pPr>
        <w:spacing w:line="360" w:lineRule="auto"/>
        <w:rPr>
          <w:rFonts w:ascii="Arial" w:hAnsi="Arial" w:cs="Arial"/>
          <w:bCs/>
          <w:sz w:val="22"/>
          <w:szCs w:val="22"/>
        </w:rPr>
      </w:pPr>
      <w:r w:rsidRPr="001808DA">
        <w:rPr>
          <w:rFonts w:ascii="Arial" w:hAnsi="Arial" w:cs="Arial"/>
          <w:bCs/>
          <w:sz w:val="22"/>
          <w:szCs w:val="22"/>
        </w:rPr>
        <w:t>There are many places where the section/policy wording and the intention need to be fa</w:t>
      </w:r>
      <w:r w:rsidR="00523B0D">
        <w:rPr>
          <w:rFonts w:ascii="Arial" w:hAnsi="Arial" w:cs="Arial"/>
          <w:bCs/>
          <w:sz w:val="22"/>
          <w:szCs w:val="22"/>
        </w:rPr>
        <w:t>r firmer. These are noted below.</w:t>
      </w:r>
    </w:p>
    <w:p w:rsidR="00523B0D" w:rsidRDefault="00523B0D" w:rsidP="00B91A33">
      <w:pPr>
        <w:spacing w:line="360" w:lineRule="auto"/>
        <w:rPr>
          <w:rFonts w:ascii="Arial" w:hAnsi="Arial" w:cs="Arial"/>
          <w:bCs/>
          <w:sz w:val="22"/>
          <w:szCs w:val="22"/>
        </w:rPr>
      </w:pPr>
    </w:p>
    <w:tbl>
      <w:tblPr>
        <w:tblStyle w:val="TableGrid"/>
        <w:tblW w:w="0" w:type="auto"/>
        <w:tblLook w:val="04A0"/>
      </w:tblPr>
      <w:tblGrid>
        <w:gridCol w:w="10394"/>
      </w:tblGrid>
      <w:tr w:rsidR="00523B0D" w:rsidTr="00523B0D">
        <w:tc>
          <w:tcPr>
            <w:tcW w:w="10394" w:type="dxa"/>
          </w:tcPr>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t>Case 1</w:t>
            </w:r>
          </w:p>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t xml:space="preserve">3.10.2. “High standards of environmental performance will be sought in larger developments through a nationally </w:t>
            </w:r>
            <w:proofErr w:type="spellStart"/>
            <w:r w:rsidRPr="001808DA">
              <w:rPr>
                <w:rFonts w:ascii="Arial" w:hAnsi="Arial" w:cs="Arial"/>
                <w:bCs/>
                <w:sz w:val="22"/>
                <w:szCs w:val="22"/>
              </w:rPr>
              <w:t>recognised</w:t>
            </w:r>
            <w:proofErr w:type="spellEnd"/>
            <w:r w:rsidRPr="001808DA">
              <w:rPr>
                <w:rFonts w:ascii="Arial" w:hAnsi="Arial" w:cs="Arial"/>
                <w:bCs/>
                <w:sz w:val="22"/>
                <w:szCs w:val="22"/>
              </w:rPr>
              <w:t xml:space="preserve"> assessment process and for individual buildings through both design considerations and building regulations.”</w:t>
            </w:r>
          </w:p>
          <w:p w:rsidR="00523B0D" w:rsidRDefault="00523B0D" w:rsidP="00B91A33">
            <w:pPr>
              <w:spacing w:line="360" w:lineRule="auto"/>
              <w:rPr>
                <w:rFonts w:ascii="Arial" w:hAnsi="Arial" w:cs="Arial"/>
                <w:bCs/>
                <w:sz w:val="22"/>
                <w:szCs w:val="22"/>
              </w:rPr>
            </w:pPr>
            <w:r w:rsidRPr="001808DA">
              <w:rPr>
                <w:rFonts w:ascii="Arial" w:hAnsi="Arial" w:cs="Arial"/>
                <w:bCs/>
                <w:sz w:val="22"/>
                <w:szCs w:val="22"/>
              </w:rPr>
              <w:t xml:space="preserve">This is not sufficient. High standards of environmental performance are vital irrespective of size of development. Also “will be sought” is weak. Far better is “will be insisted upon”. Also it should include “Developments will be reused unless high standards of environmental performance are included in </w:t>
            </w:r>
            <w:proofErr w:type="spellStart"/>
            <w:r w:rsidRPr="001808DA">
              <w:rPr>
                <w:rFonts w:ascii="Arial" w:hAnsi="Arial" w:cs="Arial"/>
                <w:bCs/>
                <w:sz w:val="22"/>
                <w:szCs w:val="22"/>
              </w:rPr>
              <w:t>masterplan</w:t>
            </w:r>
            <w:proofErr w:type="spellEnd"/>
            <w:r w:rsidRPr="001808DA">
              <w:rPr>
                <w:rFonts w:ascii="Arial" w:hAnsi="Arial" w:cs="Arial"/>
                <w:bCs/>
                <w:sz w:val="22"/>
                <w:szCs w:val="22"/>
              </w:rPr>
              <w:t xml:space="preserve"> (for large developments) and the detailed planning applications”</w:t>
            </w:r>
          </w:p>
        </w:tc>
      </w:tr>
    </w:tbl>
    <w:p w:rsidR="00B91A33" w:rsidRDefault="00B91A33" w:rsidP="00B91A33">
      <w:pPr>
        <w:spacing w:line="360" w:lineRule="auto"/>
        <w:rPr>
          <w:rFonts w:ascii="Arial" w:hAnsi="Arial" w:cs="Arial"/>
          <w:bCs/>
          <w:sz w:val="22"/>
          <w:szCs w:val="22"/>
        </w:rPr>
      </w:pPr>
    </w:p>
    <w:tbl>
      <w:tblPr>
        <w:tblStyle w:val="TableGrid"/>
        <w:tblW w:w="0" w:type="auto"/>
        <w:tblLook w:val="04A0"/>
      </w:tblPr>
      <w:tblGrid>
        <w:gridCol w:w="10394"/>
      </w:tblGrid>
      <w:tr w:rsidR="00523B0D" w:rsidTr="00523B0D">
        <w:tc>
          <w:tcPr>
            <w:tcW w:w="10394" w:type="dxa"/>
          </w:tcPr>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t>Case 2</w:t>
            </w:r>
          </w:p>
          <w:p w:rsidR="00523B0D" w:rsidRDefault="00523B0D" w:rsidP="00523B0D">
            <w:pPr>
              <w:spacing w:line="360" w:lineRule="auto"/>
              <w:rPr>
                <w:rFonts w:ascii="Arial" w:hAnsi="Arial" w:cs="Arial"/>
                <w:bCs/>
                <w:sz w:val="22"/>
                <w:szCs w:val="22"/>
              </w:rPr>
            </w:pPr>
            <w:r w:rsidRPr="001808DA">
              <w:rPr>
                <w:rFonts w:ascii="Arial" w:hAnsi="Arial" w:cs="Arial"/>
                <w:bCs/>
                <w:sz w:val="22"/>
                <w:szCs w:val="22"/>
              </w:rPr>
              <w:t xml:space="preserve">3.10.3. “For larger developments where </w:t>
            </w:r>
            <w:proofErr w:type="spellStart"/>
            <w:r w:rsidRPr="001808DA">
              <w:rPr>
                <w:rFonts w:ascii="Arial" w:hAnsi="Arial" w:cs="Arial"/>
                <w:bCs/>
                <w:sz w:val="22"/>
                <w:szCs w:val="22"/>
              </w:rPr>
              <w:t>masterplans</w:t>
            </w:r>
            <w:proofErr w:type="spellEnd"/>
            <w:r w:rsidRPr="001808DA">
              <w:rPr>
                <w:rFonts w:ascii="Arial" w:hAnsi="Arial" w:cs="Arial"/>
                <w:bCs/>
                <w:sz w:val="22"/>
                <w:szCs w:val="22"/>
              </w:rPr>
              <w:t xml:space="preserve"> are to be prepared (including new mixed-use communities and single-use developments of a significant size) a nationally </w:t>
            </w:r>
            <w:proofErr w:type="spellStart"/>
            <w:r w:rsidRPr="001808DA">
              <w:rPr>
                <w:rFonts w:ascii="Arial" w:hAnsi="Arial" w:cs="Arial"/>
                <w:bCs/>
                <w:sz w:val="22"/>
                <w:szCs w:val="22"/>
              </w:rPr>
              <w:t>recognised</w:t>
            </w:r>
            <w:proofErr w:type="spellEnd"/>
            <w:r w:rsidRPr="001808DA">
              <w:rPr>
                <w:rFonts w:ascii="Arial" w:hAnsi="Arial" w:cs="Arial"/>
                <w:bCs/>
                <w:sz w:val="22"/>
                <w:szCs w:val="22"/>
              </w:rPr>
              <w:t xml:space="preserve"> assessment of environmental performance (such as BREEAM Communities) should be carried out. Such an assessment should be undertaken in parallel with the master-planning process to ensure that sustainable solutions are worked into the design early on, reducing the need to rework plans at later stages.”</w:t>
            </w:r>
          </w:p>
          <w:p w:rsidR="00523B0D" w:rsidRDefault="00523B0D" w:rsidP="00523B0D">
            <w:pPr>
              <w:spacing w:line="360" w:lineRule="auto"/>
              <w:rPr>
                <w:rFonts w:ascii="Arial" w:hAnsi="Arial" w:cs="Arial"/>
                <w:bCs/>
                <w:sz w:val="22"/>
                <w:szCs w:val="22"/>
              </w:rPr>
            </w:pPr>
          </w:p>
          <w:p w:rsidR="00523B0D" w:rsidRDefault="00523B0D" w:rsidP="00523B0D">
            <w:pPr>
              <w:spacing w:line="360" w:lineRule="auto"/>
              <w:rPr>
                <w:rFonts w:ascii="Arial" w:hAnsi="Arial" w:cs="Arial"/>
                <w:bCs/>
                <w:sz w:val="22"/>
                <w:szCs w:val="22"/>
              </w:rPr>
            </w:pPr>
            <w:r w:rsidRPr="001808DA">
              <w:rPr>
                <w:rFonts w:ascii="Arial" w:hAnsi="Arial" w:cs="Arial"/>
                <w:bCs/>
                <w:sz w:val="22"/>
                <w:szCs w:val="22"/>
              </w:rPr>
              <w:t>The use of BREEAM Communities assessment is to be welcomed. BREEAM has used worldwide since the 1990s and is being used both by central and local government to ensure that projects meet the highest environmental performance standards. It has been adopted as a requirement by Bristol council.</w:t>
            </w:r>
          </w:p>
          <w:p w:rsidR="00523B0D" w:rsidRPr="001808DA" w:rsidRDefault="00523B0D" w:rsidP="00523B0D">
            <w:pPr>
              <w:spacing w:line="360" w:lineRule="auto"/>
              <w:rPr>
                <w:rFonts w:ascii="Arial" w:hAnsi="Arial" w:cs="Arial"/>
                <w:bCs/>
                <w:sz w:val="22"/>
                <w:szCs w:val="22"/>
              </w:rPr>
            </w:pPr>
          </w:p>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t xml:space="preserve">On this basis section 3.10.3 should be more definitive.  So </w:t>
            </w:r>
          </w:p>
          <w:p w:rsidR="00523B0D" w:rsidRDefault="00523B0D" w:rsidP="00523B0D">
            <w:pPr>
              <w:spacing w:line="360" w:lineRule="auto"/>
              <w:rPr>
                <w:rFonts w:ascii="Arial" w:hAnsi="Arial" w:cs="Arial"/>
                <w:bCs/>
                <w:sz w:val="22"/>
                <w:szCs w:val="22"/>
              </w:rPr>
            </w:pPr>
            <w:r w:rsidRPr="001808DA">
              <w:rPr>
                <w:rFonts w:ascii="Arial" w:hAnsi="Arial" w:cs="Arial"/>
                <w:bCs/>
                <w:sz w:val="22"/>
                <w:szCs w:val="22"/>
              </w:rPr>
              <w:t>“For larger developments…………the BREEAM Communities (</w:t>
            </w:r>
            <w:proofErr w:type="spellStart"/>
            <w:r w:rsidRPr="001808DA">
              <w:rPr>
                <w:rFonts w:ascii="Arial" w:hAnsi="Arial" w:cs="Arial"/>
                <w:bCs/>
                <w:sz w:val="22"/>
                <w:szCs w:val="22"/>
              </w:rPr>
              <w:t>recognised</w:t>
            </w:r>
            <w:proofErr w:type="spellEnd"/>
            <w:r w:rsidRPr="001808DA">
              <w:rPr>
                <w:rFonts w:ascii="Arial" w:hAnsi="Arial" w:cs="Arial"/>
                <w:bCs/>
                <w:sz w:val="22"/>
                <w:szCs w:val="22"/>
              </w:rPr>
              <w:t xml:space="preserve"> assessment of environmental performance) will be mandated.  Developments will have to achieve an </w:t>
            </w:r>
            <w:proofErr w:type="gramStart"/>
            <w:r w:rsidRPr="001808DA">
              <w:rPr>
                <w:rFonts w:ascii="Arial" w:hAnsi="Arial" w:cs="Arial"/>
                <w:bCs/>
                <w:sz w:val="22"/>
                <w:szCs w:val="22"/>
              </w:rPr>
              <w:t>Outstanding  benchmark</w:t>
            </w:r>
            <w:proofErr w:type="gramEnd"/>
            <w:r w:rsidRPr="001808DA">
              <w:rPr>
                <w:rFonts w:ascii="Arial" w:hAnsi="Arial" w:cs="Arial"/>
                <w:bCs/>
                <w:sz w:val="22"/>
                <w:szCs w:val="22"/>
              </w:rPr>
              <w:t xml:space="preserve"> rating. All developers will need to sign-up to using and complying with this standard when submitting for Outline Planning Permission and include this undertaking in the Section 106 agreement”</w:t>
            </w:r>
          </w:p>
          <w:p w:rsidR="00523B0D" w:rsidRPr="001808DA" w:rsidRDefault="00523B0D" w:rsidP="00523B0D">
            <w:pPr>
              <w:spacing w:line="360" w:lineRule="auto"/>
              <w:rPr>
                <w:rFonts w:ascii="Arial" w:hAnsi="Arial" w:cs="Arial"/>
                <w:bCs/>
                <w:sz w:val="22"/>
                <w:szCs w:val="22"/>
              </w:rPr>
            </w:pPr>
          </w:p>
          <w:p w:rsidR="00523B0D" w:rsidRDefault="00523B0D" w:rsidP="00B91A33">
            <w:pPr>
              <w:spacing w:line="360" w:lineRule="auto"/>
              <w:rPr>
                <w:rFonts w:ascii="Arial" w:hAnsi="Arial" w:cs="Arial"/>
                <w:bCs/>
                <w:sz w:val="22"/>
                <w:szCs w:val="22"/>
              </w:rPr>
            </w:pPr>
            <w:r w:rsidRPr="001808DA">
              <w:rPr>
                <w:rFonts w:ascii="Arial" w:hAnsi="Arial" w:cs="Arial"/>
                <w:bCs/>
                <w:sz w:val="22"/>
                <w:szCs w:val="22"/>
              </w:rPr>
              <w:t>It should be noted that many Local   Authorities   have for some years been incorporating   environmental   standards   as   part   of   supplementary  and  planning  guidance,  and  are  mandating  BREEAM  including  within Section 106 agreement. It is only right that Dorset Council should join them.</w:t>
            </w:r>
          </w:p>
        </w:tc>
      </w:tr>
    </w:tbl>
    <w:p w:rsidR="00523B0D" w:rsidRDefault="00523B0D" w:rsidP="00B91A33">
      <w:pPr>
        <w:spacing w:line="360" w:lineRule="auto"/>
        <w:rPr>
          <w:rFonts w:ascii="Arial" w:hAnsi="Arial" w:cs="Arial"/>
          <w:bCs/>
          <w:sz w:val="22"/>
          <w:szCs w:val="22"/>
        </w:rPr>
      </w:pPr>
    </w:p>
    <w:tbl>
      <w:tblPr>
        <w:tblStyle w:val="TableGrid"/>
        <w:tblW w:w="0" w:type="auto"/>
        <w:tblLook w:val="04A0"/>
      </w:tblPr>
      <w:tblGrid>
        <w:gridCol w:w="10394"/>
      </w:tblGrid>
      <w:tr w:rsidR="00523B0D" w:rsidTr="00523B0D">
        <w:tc>
          <w:tcPr>
            <w:tcW w:w="10394" w:type="dxa"/>
          </w:tcPr>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t>Case 3</w:t>
            </w:r>
          </w:p>
          <w:p w:rsidR="00523B0D" w:rsidRDefault="00523B0D" w:rsidP="00523B0D">
            <w:pPr>
              <w:spacing w:line="360" w:lineRule="auto"/>
              <w:rPr>
                <w:rFonts w:ascii="Arial" w:hAnsi="Arial" w:cs="Arial"/>
                <w:bCs/>
                <w:sz w:val="22"/>
                <w:szCs w:val="22"/>
              </w:rPr>
            </w:pPr>
            <w:r w:rsidRPr="001808DA">
              <w:rPr>
                <w:rFonts w:ascii="Arial" w:hAnsi="Arial" w:cs="Arial"/>
                <w:bCs/>
                <w:sz w:val="22"/>
                <w:szCs w:val="22"/>
              </w:rPr>
              <w:t>3.10.5. “Energy consumption can be reduced if buildings and layouts are designed to a good standard of environmental performance from the outset. Methods which may be appropriate include: (a list is then appended)”</w:t>
            </w:r>
          </w:p>
          <w:p w:rsidR="00523B0D" w:rsidRPr="001808DA" w:rsidRDefault="00523B0D" w:rsidP="00523B0D">
            <w:pPr>
              <w:spacing w:line="360" w:lineRule="auto"/>
              <w:rPr>
                <w:rFonts w:ascii="Arial" w:hAnsi="Arial" w:cs="Arial"/>
                <w:bCs/>
                <w:sz w:val="22"/>
                <w:szCs w:val="22"/>
              </w:rPr>
            </w:pPr>
          </w:p>
          <w:p w:rsidR="00523B0D" w:rsidRDefault="00523B0D" w:rsidP="00523B0D">
            <w:pPr>
              <w:spacing w:line="360" w:lineRule="auto"/>
              <w:rPr>
                <w:rFonts w:ascii="Arial" w:hAnsi="Arial" w:cs="Arial"/>
                <w:bCs/>
                <w:sz w:val="22"/>
                <w:szCs w:val="22"/>
              </w:rPr>
            </w:pPr>
            <w:r w:rsidRPr="001808DA">
              <w:rPr>
                <w:rFonts w:ascii="Arial" w:hAnsi="Arial" w:cs="Arial"/>
                <w:bCs/>
                <w:sz w:val="22"/>
                <w:szCs w:val="22"/>
              </w:rPr>
              <w:t xml:space="preserve">This is a positive statement and list of methods. It needs to be stronger </w:t>
            </w:r>
            <w:proofErr w:type="spellStart"/>
            <w:r w:rsidRPr="001808DA">
              <w:rPr>
                <w:rFonts w:ascii="Arial" w:hAnsi="Arial" w:cs="Arial"/>
                <w:bCs/>
                <w:sz w:val="22"/>
                <w:szCs w:val="22"/>
              </w:rPr>
              <w:t>ie</w:t>
            </w:r>
            <w:proofErr w:type="spellEnd"/>
            <w:r w:rsidRPr="001808DA">
              <w:rPr>
                <w:rFonts w:ascii="Arial" w:hAnsi="Arial" w:cs="Arial"/>
                <w:bCs/>
                <w:sz w:val="22"/>
                <w:szCs w:val="22"/>
              </w:rPr>
              <w:t xml:space="preserve"> “Energy consumption will be reduced if buildings and layouts are designed to a high standard of environmental performance from the outset. “</w:t>
            </w:r>
          </w:p>
          <w:p w:rsidR="00523B0D" w:rsidRPr="001808DA" w:rsidRDefault="00523B0D" w:rsidP="00523B0D">
            <w:pPr>
              <w:spacing w:line="360" w:lineRule="auto"/>
              <w:rPr>
                <w:rFonts w:ascii="Arial" w:hAnsi="Arial" w:cs="Arial"/>
                <w:bCs/>
                <w:sz w:val="22"/>
                <w:szCs w:val="22"/>
              </w:rPr>
            </w:pPr>
          </w:p>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t xml:space="preserve">The list of possible methods should be compared to the UK housing: Fit for the future? </w:t>
            </w:r>
            <w:proofErr w:type="gramStart"/>
            <w:r w:rsidRPr="001808DA">
              <w:rPr>
                <w:rFonts w:ascii="Arial" w:hAnsi="Arial" w:cs="Arial"/>
                <w:bCs/>
                <w:sz w:val="22"/>
                <w:szCs w:val="22"/>
              </w:rPr>
              <w:t>by</w:t>
            </w:r>
            <w:proofErr w:type="gramEnd"/>
            <w:r w:rsidRPr="001808DA">
              <w:rPr>
                <w:rFonts w:ascii="Arial" w:hAnsi="Arial" w:cs="Arial"/>
                <w:bCs/>
                <w:sz w:val="22"/>
                <w:szCs w:val="22"/>
              </w:rPr>
              <w:t xml:space="preserve"> the Committee on Climate Change (CCC). This report states that new buildings need to be ultra low energy, using close to Passive House levels of heating energy, as of now. It states the factors new homes should include in order to achieve this goal:</w:t>
            </w:r>
          </w:p>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t xml:space="preserve">excellent </w:t>
            </w:r>
            <w:proofErr w:type="spellStart"/>
            <w:r w:rsidRPr="001808DA">
              <w:rPr>
                <w:rFonts w:ascii="Arial" w:hAnsi="Arial" w:cs="Arial"/>
                <w:bCs/>
                <w:sz w:val="22"/>
                <w:szCs w:val="22"/>
              </w:rPr>
              <w:t>airtightness</w:t>
            </w:r>
            <w:proofErr w:type="spellEnd"/>
          </w:p>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t>ventilation with heat recovery</w:t>
            </w:r>
          </w:p>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t>high levels of insulation</w:t>
            </w:r>
          </w:p>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t>triple glazing</w:t>
            </w:r>
          </w:p>
          <w:p w:rsidR="00523B0D" w:rsidRDefault="00523B0D" w:rsidP="00523B0D">
            <w:pPr>
              <w:spacing w:line="360" w:lineRule="auto"/>
              <w:rPr>
                <w:rFonts w:ascii="Arial" w:hAnsi="Arial" w:cs="Arial"/>
                <w:bCs/>
                <w:sz w:val="22"/>
                <w:szCs w:val="22"/>
              </w:rPr>
            </w:pPr>
            <w:r w:rsidRPr="001808DA">
              <w:rPr>
                <w:rFonts w:ascii="Arial" w:hAnsi="Arial" w:cs="Arial"/>
                <w:bCs/>
                <w:sz w:val="22"/>
                <w:szCs w:val="22"/>
              </w:rPr>
              <w:t>timber frame</w:t>
            </w:r>
          </w:p>
          <w:p w:rsidR="00523B0D" w:rsidRPr="001808DA" w:rsidRDefault="00523B0D" w:rsidP="00523B0D">
            <w:pPr>
              <w:spacing w:line="360" w:lineRule="auto"/>
              <w:rPr>
                <w:rFonts w:ascii="Arial" w:hAnsi="Arial" w:cs="Arial"/>
                <w:bCs/>
                <w:sz w:val="22"/>
                <w:szCs w:val="22"/>
              </w:rPr>
            </w:pPr>
          </w:p>
          <w:p w:rsidR="00523B0D" w:rsidRDefault="00523B0D" w:rsidP="00523B0D">
            <w:pPr>
              <w:spacing w:line="360" w:lineRule="auto"/>
              <w:rPr>
                <w:rFonts w:ascii="Arial" w:hAnsi="Arial" w:cs="Arial"/>
                <w:bCs/>
                <w:sz w:val="22"/>
                <w:szCs w:val="22"/>
              </w:rPr>
            </w:pPr>
            <w:r w:rsidRPr="001808DA">
              <w:rPr>
                <w:rFonts w:ascii="Arial" w:hAnsi="Arial" w:cs="Arial"/>
                <w:bCs/>
                <w:sz w:val="22"/>
                <w:szCs w:val="22"/>
              </w:rPr>
              <w:t>Section 3.10.5 should be compared to this and the further methods noted by the CCC report included.  A further commitment should be included that “New buildings given planning permission will be ultra low energy, using close to Passive House levels of heating energy”</w:t>
            </w:r>
          </w:p>
        </w:tc>
      </w:tr>
    </w:tbl>
    <w:p w:rsidR="00523B0D" w:rsidRDefault="00523B0D" w:rsidP="00B91A33">
      <w:pPr>
        <w:spacing w:line="360" w:lineRule="auto"/>
        <w:rPr>
          <w:rFonts w:ascii="Arial" w:hAnsi="Arial" w:cs="Arial"/>
          <w:bCs/>
          <w:sz w:val="22"/>
          <w:szCs w:val="22"/>
        </w:rPr>
      </w:pPr>
    </w:p>
    <w:p w:rsidR="00C04FBD" w:rsidRDefault="00C04FBD" w:rsidP="00B91A33">
      <w:pPr>
        <w:spacing w:line="360" w:lineRule="auto"/>
        <w:rPr>
          <w:rFonts w:ascii="Arial" w:hAnsi="Arial" w:cs="Arial"/>
          <w:bCs/>
          <w:sz w:val="22"/>
          <w:szCs w:val="22"/>
        </w:rPr>
      </w:pPr>
    </w:p>
    <w:tbl>
      <w:tblPr>
        <w:tblStyle w:val="TableGrid"/>
        <w:tblW w:w="0" w:type="auto"/>
        <w:tblLook w:val="04A0"/>
      </w:tblPr>
      <w:tblGrid>
        <w:gridCol w:w="10394"/>
      </w:tblGrid>
      <w:tr w:rsidR="00523B0D" w:rsidTr="00523B0D">
        <w:tc>
          <w:tcPr>
            <w:tcW w:w="10394" w:type="dxa"/>
          </w:tcPr>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lastRenderedPageBreak/>
              <w:t>Case 4</w:t>
            </w:r>
          </w:p>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t>3.10.6. “The Government has recently consulted on proposals to increase the energy efficiency of new homes through the Future Homes Standard. This will be achieved through building regulations and is scheduled to be introduced by 2025. The results of this consultation, once published, will help inform how the local plan addresses the energy efficiency of new homes.”</w:t>
            </w:r>
          </w:p>
          <w:p w:rsidR="00523B0D" w:rsidRPr="001808DA" w:rsidRDefault="00523B0D" w:rsidP="00523B0D">
            <w:pPr>
              <w:spacing w:line="360" w:lineRule="auto"/>
              <w:rPr>
                <w:rFonts w:ascii="Arial" w:hAnsi="Arial" w:cs="Arial"/>
                <w:bCs/>
                <w:sz w:val="22"/>
                <w:szCs w:val="22"/>
              </w:rPr>
            </w:pPr>
          </w:p>
          <w:p w:rsidR="00523B0D" w:rsidRDefault="00523B0D" w:rsidP="00523B0D">
            <w:pPr>
              <w:spacing w:line="360" w:lineRule="auto"/>
              <w:rPr>
                <w:rFonts w:ascii="Arial" w:hAnsi="Arial" w:cs="Arial"/>
                <w:bCs/>
                <w:sz w:val="22"/>
                <w:szCs w:val="22"/>
              </w:rPr>
            </w:pPr>
            <w:r w:rsidRPr="001808DA">
              <w:rPr>
                <w:rFonts w:ascii="Arial" w:hAnsi="Arial" w:cs="Arial"/>
                <w:bCs/>
                <w:sz w:val="22"/>
                <w:szCs w:val="22"/>
              </w:rPr>
              <w:t>This section implies that the issue of energy efficiency of new homes is going to wait to be addressed until 2025. It needs to be far clearer that this is not the case as it would be a complete dereliction to wait another 4 (or possibly more) years for a standard that will inform the local plan. The statement is a complete misnomer with the climate emergency declaration by Dorset Council in 2019.</w:t>
            </w:r>
          </w:p>
          <w:p w:rsidR="00523B0D" w:rsidRPr="001808DA" w:rsidRDefault="00523B0D" w:rsidP="00523B0D">
            <w:pPr>
              <w:spacing w:line="360" w:lineRule="auto"/>
              <w:rPr>
                <w:rFonts w:ascii="Arial" w:hAnsi="Arial" w:cs="Arial"/>
                <w:bCs/>
                <w:sz w:val="22"/>
                <w:szCs w:val="22"/>
              </w:rPr>
            </w:pPr>
          </w:p>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t>So the suggested amended statement is:</w:t>
            </w:r>
          </w:p>
          <w:p w:rsidR="00523B0D" w:rsidRDefault="00523B0D" w:rsidP="00B91A33">
            <w:pPr>
              <w:spacing w:line="360" w:lineRule="auto"/>
              <w:rPr>
                <w:rFonts w:ascii="Arial" w:hAnsi="Arial" w:cs="Arial"/>
                <w:bCs/>
                <w:sz w:val="22"/>
                <w:szCs w:val="22"/>
              </w:rPr>
            </w:pPr>
            <w:r w:rsidRPr="001808DA">
              <w:rPr>
                <w:rFonts w:ascii="Arial" w:hAnsi="Arial" w:cs="Arial"/>
                <w:bCs/>
                <w:sz w:val="22"/>
                <w:szCs w:val="22"/>
              </w:rPr>
              <w:t>3.10.6. “The Government has recently consulted on proposals to increase the energy efficiency of new homes through the Future Homes Standard. This will be achieved through building regulations and is scheduled to be introduced by 2025. It is completely unrealistic to wait a further 4 year for this standard to be introduced and hence this Local Plan includes clear commitments to achieving high energy efficiency standards in all new homes”</w:t>
            </w:r>
          </w:p>
        </w:tc>
      </w:tr>
    </w:tbl>
    <w:p w:rsidR="00B91A33" w:rsidRPr="001808DA" w:rsidRDefault="00B91A33" w:rsidP="00B91A33">
      <w:pPr>
        <w:spacing w:line="360" w:lineRule="auto"/>
        <w:rPr>
          <w:rFonts w:ascii="Arial" w:hAnsi="Arial" w:cs="Arial"/>
          <w:bCs/>
          <w:sz w:val="22"/>
          <w:szCs w:val="22"/>
        </w:rPr>
      </w:pPr>
    </w:p>
    <w:tbl>
      <w:tblPr>
        <w:tblStyle w:val="TableGrid"/>
        <w:tblW w:w="0" w:type="auto"/>
        <w:tblLook w:val="04A0"/>
      </w:tblPr>
      <w:tblGrid>
        <w:gridCol w:w="10394"/>
      </w:tblGrid>
      <w:tr w:rsidR="00523B0D" w:rsidTr="00523B0D">
        <w:tc>
          <w:tcPr>
            <w:tcW w:w="10394" w:type="dxa"/>
          </w:tcPr>
          <w:p w:rsidR="00523B0D" w:rsidRPr="001808DA" w:rsidRDefault="00523B0D" w:rsidP="00523B0D">
            <w:pPr>
              <w:spacing w:line="360" w:lineRule="auto"/>
              <w:rPr>
                <w:rFonts w:ascii="Arial" w:hAnsi="Arial" w:cs="Arial"/>
                <w:bCs/>
                <w:sz w:val="22"/>
                <w:szCs w:val="22"/>
              </w:rPr>
            </w:pPr>
            <w:r>
              <w:rPr>
                <w:rFonts w:ascii="Arial" w:hAnsi="Arial" w:cs="Arial"/>
                <w:bCs/>
                <w:sz w:val="22"/>
                <w:szCs w:val="22"/>
              </w:rPr>
              <w:t>Case 5</w:t>
            </w:r>
          </w:p>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t>The policy ENV9: Achieving high levels of environmental performance needs to be far stronger. It is not acceptable to have a policy that simply says “…..are expected to achieve high standards of environmental performance”. In a climate emergency just having expectations of developers is nowhere near good enough.</w:t>
            </w:r>
          </w:p>
          <w:p w:rsidR="00523B0D" w:rsidRPr="001808DA" w:rsidRDefault="00523B0D" w:rsidP="00523B0D">
            <w:pPr>
              <w:spacing w:line="360" w:lineRule="auto"/>
              <w:rPr>
                <w:rFonts w:ascii="Arial" w:hAnsi="Arial" w:cs="Arial"/>
                <w:bCs/>
                <w:sz w:val="22"/>
                <w:szCs w:val="22"/>
              </w:rPr>
            </w:pPr>
          </w:p>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t>Instead it should be reworded:</w:t>
            </w:r>
          </w:p>
          <w:p w:rsidR="00523B0D" w:rsidRPr="001808DA" w:rsidRDefault="00523B0D" w:rsidP="00523B0D">
            <w:pPr>
              <w:spacing w:line="360" w:lineRule="auto"/>
              <w:rPr>
                <w:rFonts w:ascii="Arial" w:hAnsi="Arial" w:cs="Arial"/>
                <w:bCs/>
                <w:sz w:val="22"/>
                <w:szCs w:val="22"/>
              </w:rPr>
            </w:pPr>
          </w:p>
          <w:p w:rsidR="00523B0D" w:rsidRDefault="00523B0D" w:rsidP="00B91A33">
            <w:pPr>
              <w:spacing w:line="360" w:lineRule="auto"/>
              <w:rPr>
                <w:rFonts w:ascii="Arial" w:hAnsi="Arial" w:cs="Arial"/>
                <w:bCs/>
                <w:sz w:val="22"/>
                <w:szCs w:val="22"/>
              </w:rPr>
            </w:pPr>
            <w:r w:rsidRPr="001808DA">
              <w:rPr>
                <w:rFonts w:ascii="Arial" w:hAnsi="Arial" w:cs="Arial"/>
                <w:bCs/>
                <w:sz w:val="22"/>
                <w:szCs w:val="22"/>
              </w:rPr>
              <w:t>“Planning permission will require all new buildings and alterations / extensions to existing buildings to include and deliver high standards of environmental performance”</w:t>
            </w:r>
          </w:p>
        </w:tc>
      </w:tr>
    </w:tbl>
    <w:p w:rsidR="00B91A33" w:rsidRDefault="00B91A33" w:rsidP="00B91A33">
      <w:pPr>
        <w:spacing w:line="360" w:lineRule="auto"/>
        <w:rPr>
          <w:rFonts w:ascii="Arial" w:hAnsi="Arial" w:cs="Arial"/>
          <w:bCs/>
          <w:sz w:val="22"/>
          <w:szCs w:val="22"/>
        </w:rPr>
      </w:pPr>
    </w:p>
    <w:p w:rsidR="00B91A33" w:rsidRPr="001D118E" w:rsidRDefault="00B91A33" w:rsidP="00B91A33">
      <w:pPr>
        <w:spacing w:line="360" w:lineRule="auto"/>
        <w:rPr>
          <w:rFonts w:ascii="Arial" w:hAnsi="Arial" w:cs="Arial"/>
          <w:bCs/>
          <w:sz w:val="22"/>
          <w:szCs w:val="22"/>
          <w:u w:val="single"/>
        </w:rPr>
      </w:pPr>
      <w:r w:rsidRPr="001D118E">
        <w:rPr>
          <w:rFonts w:ascii="Arial" w:hAnsi="Arial" w:cs="Arial"/>
          <w:bCs/>
          <w:sz w:val="22"/>
          <w:szCs w:val="22"/>
          <w:u w:val="single"/>
        </w:rPr>
        <w:t>3.13. Pollution and contaminated land</w:t>
      </w:r>
    </w:p>
    <w:p w:rsidR="00B91A33" w:rsidRPr="001808DA" w:rsidRDefault="00B91A33" w:rsidP="00B91A33">
      <w:pPr>
        <w:spacing w:line="360" w:lineRule="auto"/>
        <w:rPr>
          <w:rFonts w:ascii="Arial" w:hAnsi="Arial" w:cs="Arial"/>
          <w:bCs/>
          <w:sz w:val="22"/>
          <w:szCs w:val="22"/>
        </w:rPr>
      </w:pPr>
    </w:p>
    <w:p w:rsidR="00B91A33" w:rsidRPr="001808DA" w:rsidRDefault="00B91A33" w:rsidP="00B91A33">
      <w:pPr>
        <w:spacing w:line="360" w:lineRule="auto"/>
        <w:rPr>
          <w:rFonts w:ascii="Arial" w:hAnsi="Arial" w:cs="Arial"/>
          <w:bCs/>
          <w:sz w:val="22"/>
          <w:szCs w:val="22"/>
        </w:rPr>
      </w:pPr>
      <w:r w:rsidRPr="001808DA">
        <w:rPr>
          <w:rFonts w:ascii="Arial" w:hAnsi="Arial" w:cs="Arial"/>
          <w:bCs/>
          <w:sz w:val="22"/>
          <w:szCs w:val="22"/>
        </w:rPr>
        <w:t>This section sets out the situation regarding air quality;</w:t>
      </w:r>
    </w:p>
    <w:p w:rsidR="00B91A33" w:rsidRPr="001808DA" w:rsidRDefault="00B91A33" w:rsidP="00B91A33">
      <w:pPr>
        <w:spacing w:line="360" w:lineRule="auto"/>
        <w:rPr>
          <w:rFonts w:ascii="Arial" w:hAnsi="Arial" w:cs="Arial"/>
          <w:bCs/>
          <w:sz w:val="22"/>
          <w:szCs w:val="22"/>
        </w:rPr>
      </w:pPr>
    </w:p>
    <w:p w:rsidR="00B91A33" w:rsidRPr="001808DA" w:rsidRDefault="00B91A33" w:rsidP="00B91A33">
      <w:pPr>
        <w:spacing w:line="360" w:lineRule="auto"/>
        <w:rPr>
          <w:rFonts w:ascii="Arial" w:hAnsi="Arial" w:cs="Arial"/>
          <w:bCs/>
          <w:sz w:val="22"/>
          <w:szCs w:val="22"/>
        </w:rPr>
      </w:pPr>
      <w:r w:rsidRPr="001808DA">
        <w:rPr>
          <w:rFonts w:ascii="Arial" w:hAnsi="Arial" w:cs="Arial"/>
          <w:bCs/>
          <w:sz w:val="22"/>
          <w:szCs w:val="22"/>
        </w:rPr>
        <w:t xml:space="preserve">3.13.2. “Poor air quality is damaging at every stage of our lives. Air quality in Dorset is generally good due to its rural nature. However there are two areas where air quality is </w:t>
      </w:r>
      <w:proofErr w:type="spellStart"/>
      <w:r w:rsidRPr="001808DA">
        <w:rPr>
          <w:rFonts w:ascii="Arial" w:hAnsi="Arial" w:cs="Arial"/>
          <w:bCs/>
          <w:sz w:val="22"/>
          <w:szCs w:val="22"/>
        </w:rPr>
        <w:t>recognised</w:t>
      </w:r>
      <w:proofErr w:type="spellEnd"/>
      <w:r w:rsidRPr="001808DA">
        <w:rPr>
          <w:rFonts w:ascii="Arial" w:hAnsi="Arial" w:cs="Arial"/>
          <w:bCs/>
          <w:sz w:val="22"/>
          <w:szCs w:val="22"/>
        </w:rPr>
        <w:t xml:space="preserve"> as an issue and where Air Quality Management Areas (AQMA) </w:t>
      </w:r>
      <w:proofErr w:type="gramStart"/>
      <w:r w:rsidRPr="001808DA">
        <w:rPr>
          <w:rFonts w:ascii="Arial" w:hAnsi="Arial" w:cs="Arial"/>
          <w:bCs/>
          <w:sz w:val="22"/>
          <w:szCs w:val="22"/>
        </w:rPr>
        <w:t>have</w:t>
      </w:r>
      <w:proofErr w:type="gramEnd"/>
      <w:r w:rsidRPr="001808DA">
        <w:rPr>
          <w:rFonts w:ascii="Arial" w:hAnsi="Arial" w:cs="Arial"/>
          <w:bCs/>
          <w:sz w:val="22"/>
          <w:szCs w:val="22"/>
        </w:rPr>
        <w:t xml:space="preserve"> been designated. These are in </w:t>
      </w:r>
      <w:proofErr w:type="spellStart"/>
      <w:r w:rsidRPr="001808DA">
        <w:rPr>
          <w:rFonts w:ascii="Arial" w:hAnsi="Arial" w:cs="Arial"/>
          <w:bCs/>
          <w:sz w:val="22"/>
          <w:szCs w:val="22"/>
        </w:rPr>
        <w:t>Chideock</w:t>
      </w:r>
      <w:proofErr w:type="spellEnd"/>
      <w:r w:rsidRPr="001808DA">
        <w:rPr>
          <w:rFonts w:ascii="Arial" w:hAnsi="Arial" w:cs="Arial"/>
          <w:bCs/>
          <w:sz w:val="22"/>
          <w:szCs w:val="22"/>
        </w:rPr>
        <w:t xml:space="preserve"> and Dorchester, with both being designated in response to nitrogen dioxide emissions from traffic. Where appropriate, developers will need to consider the implications of their proposals on air quality; where air quality is an identified issue, they will need to take opportunities to improve it and specifically around the </w:t>
      </w:r>
      <w:r w:rsidRPr="001808DA">
        <w:rPr>
          <w:rFonts w:ascii="Arial" w:hAnsi="Arial" w:cs="Arial"/>
          <w:bCs/>
          <w:sz w:val="22"/>
          <w:szCs w:val="22"/>
        </w:rPr>
        <w:lastRenderedPageBreak/>
        <w:t>actions in the relevant AQMA action plans. The cumulative impacts of developments in or affecting an AQMA will need to be taken into account in decision making.”</w:t>
      </w:r>
    </w:p>
    <w:p w:rsidR="00B91A33" w:rsidRPr="001808DA" w:rsidRDefault="00B91A33" w:rsidP="00B91A33">
      <w:pPr>
        <w:spacing w:line="360" w:lineRule="auto"/>
        <w:rPr>
          <w:rFonts w:ascii="Arial" w:hAnsi="Arial" w:cs="Arial"/>
          <w:bCs/>
          <w:sz w:val="22"/>
          <w:szCs w:val="22"/>
        </w:rPr>
      </w:pPr>
    </w:p>
    <w:p w:rsidR="00B91A33" w:rsidRPr="001808DA" w:rsidRDefault="00B91A33" w:rsidP="00B91A33">
      <w:pPr>
        <w:spacing w:line="360" w:lineRule="auto"/>
        <w:rPr>
          <w:rFonts w:ascii="Arial" w:hAnsi="Arial" w:cs="Arial"/>
          <w:bCs/>
          <w:sz w:val="22"/>
          <w:szCs w:val="22"/>
        </w:rPr>
      </w:pPr>
      <w:r w:rsidRPr="001808DA">
        <w:rPr>
          <w:rFonts w:ascii="Arial" w:hAnsi="Arial" w:cs="Arial"/>
          <w:bCs/>
          <w:sz w:val="22"/>
          <w:szCs w:val="22"/>
        </w:rPr>
        <w:t xml:space="preserve">Only two AQMA’s are mentioned. But the Dorset Council website (Air Quality in Dorset) states – “East Road, </w:t>
      </w:r>
      <w:proofErr w:type="spellStart"/>
      <w:r w:rsidRPr="001808DA">
        <w:rPr>
          <w:rFonts w:ascii="Arial" w:hAnsi="Arial" w:cs="Arial"/>
          <w:bCs/>
          <w:sz w:val="22"/>
          <w:szCs w:val="22"/>
        </w:rPr>
        <w:t>Bridport</w:t>
      </w:r>
      <w:proofErr w:type="spellEnd"/>
      <w:r w:rsidRPr="001808DA">
        <w:rPr>
          <w:rFonts w:ascii="Arial" w:hAnsi="Arial" w:cs="Arial"/>
          <w:bCs/>
          <w:sz w:val="22"/>
          <w:szCs w:val="22"/>
        </w:rPr>
        <w:t xml:space="preserve"> has also shown exceeded levels of NO2, however, at present there is no intention to declare an AQMA (Air Quality Management Area), although this will be reviewed following consultation.”</w:t>
      </w:r>
    </w:p>
    <w:p w:rsidR="00B91A33" w:rsidRPr="001808DA" w:rsidRDefault="00B91A33" w:rsidP="00B91A33">
      <w:pPr>
        <w:spacing w:line="360" w:lineRule="auto"/>
        <w:rPr>
          <w:rFonts w:ascii="Arial" w:hAnsi="Arial" w:cs="Arial"/>
          <w:bCs/>
          <w:sz w:val="22"/>
          <w:szCs w:val="22"/>
        </w:rPr>
      </w:pPr>
    </w:p>
    <w:p w:rsidR="00B91A33" w:rsidRDefault="00B91A33" w:rsidP="00B91A33">
      <w:pPr>
        <w:spacing w:line="360" w:lineRule="auto"/>
        <w:rPr>
          <w:rFonts w:ascii="Arial" w:hAnsi="Arial" w:cs="Arial"/>
          <w:bCs/>
          <w:sz w:val="22"/>
          <w:szCs w:val="22"/>
        </w:rPr>
      </w:pPr>
      <w:r w:rsidRPr="001808DA">
        <w:rPr>
          <w:rFonts w:ascii="Arial" w:hAnsi="Arial" w:cs="Arial"/>
          <w:bCs/>
          <w:sz w:val="22"/>
          <w:szCs w:val="22"/>
        </w:rPr>
        <w:t xml:space="preserve">This statement was included for many years under the old WDDC website. Going back 4 years the 2017 Air Quality Annual Status Report (ASR) also states: “There is no AQMA in </w:t>
      </w:r>
      <w:proofErr w:type="spellStart"/>
      <w:r w:rsidRPr="001808DA">
        <w:rPr>
          <w:rFonts w:ascii="Arial" w:hAnsi="Arial" w:cs="Arial"/>
          <w:bCs/>
          <w:sz w:val="22"/>
          <w:szCs w:val="22"/>
        </w:rPr>
        <w:t>Bridport</w:t>
      </w:r>
      <w:proofErr w:type="spellEnd"/>
      <w:r w:rsidRPr="001808DA">
        <w:rPr>
          <w:rFonts w:ascii="Arial" w:hAnsi="Arial" w:cs="Arial"/>
          <w:bCs/>
          <w:sz w:val="22"/>
          <w:szCs w:val="22"/>
        </w:rPr>
        <w:t xml:space="preserve">. Following a Detailed Assessment of nitrogen dioxide in </w:t>
      </w:r>
      <w:proofErr w:type="spellStart"/>
      <w:r w:rsidRPr="001808DA">
        <w:rPr>
          <w:rFonts w:ascii="Arial" w:hAnsi="Arial" w:cs="Arial"/>
          <w:bCs/>
          <w:sz w:val="22"/>
          <w:szCs w:val="22"/>
        </w:rPr>
        <w:t>Bridport</w:t>
      </w:r>
      <w:proofErr w:type="spellEnd"/>
      <w:r w:rsidRPr="001808DA">
        <w:rPr>
          <w:rFonts w:ascii="Arial" w:hAnsi="Arial" w:cs="Arial"/>
          <w:bCs/>
          <w:sz w:val="22"/>
          <w:szCs w:val="22"/>
        </w:rPr>
        <w:t xml:space="preserve"> in 2011, the Council resolved not to declare an AQMA but continue monitoring to check future levels of NO2 here. There are no plans to review this decision at present“</w:t>
      </w:r>
    </w:p>
    <w:p w:rsidR="00B91A33" w:rsidRPr="001808DA" w:rsidRDefault="00B91A33" w:rsidP="00B91A33">
      <w:pPr>
        <w:spacing w:line="360" w:lineRule="auto"/>
        <w:rPr>
          <w:rFonts w:ascii="Arial" w:hAnsi="Arial" w:cs="Arial"/>
          <w:bCs/>
          <w:sz w:val="22"/>
          <w:szCs w:val="22"/>
        </w:rPr>
      </w:pPr>
    </w:p>
    <w:p w:rsidR="00B91A33" w:rsidRPr="001808DA" w:rsidRDefault="00B91A33" w:rsidP="00B91A33">
      <w:pPr>
        <w:spacing w:line="360" w:lineRule="auto"/>
        <w:rPr>
          <w:rFonts w:ascii="Arial" w:hAnsi="Arial" w:cs="Arial"/>
          <w:bCs/>
          <w:sz w:val="22"/>
          <w:szCs w:val="22"/>
        </w:rPr>
      </w:pPr>
      <w:r w:rsidRPr="001808DA">
        <w:rPr>
          <w:rFonts w:ascii="Arial" w:hAnsi="Arial" w:cs="Arial"/>
          <w:bCs/>
          <w:sz w:val="22"/>
          <w:szCs w:val="22"/>
        </w:rPr>
        <w:t xml:space="preserve">So for 10 years East Road, </w:t>
      </w:r>
      <w:proofErr w:type="spellStart"/>
      <w:r w:rsidRPr="001808DA">
        <w:rPr>
          <w:rFonts w:ascii="Arial" w:hAnsi="Arial" w:cs="Arial"/>
          <w:bCs/>
          <w:sz w:val="22"/>
          <w:szCs w:val="22"/>
        </w:rPr>
        <w:t>Bridport</w:t>
      </w:r>
      <w:proofErr w:type="spellEnd"/>
      <w:r w:rsidRPr="001808DA">
        <w:rPr>
          <w:rFonts w:ascii="Arial" w:hAnsi="Arial" w:cs="Arial"/>
          <w:bCs/>
          <w:sz w:val="22"/>
          <w:szCs w:val="22"/>
        </w:rPr>
        <w:t xml:space="preserve"> has shown exceeded levels of NO2 but has not been declared and AQMA. The WDDC Air Quality report also identified that historically other parts of </w:t>
      </w:r>
      <w:proofErr w:type="spellStart"/>
      <w:r w:rsidRPr="001808DA">
        <w:rPr>
          <w:rFonts w:ascii="Arial" w:hAnsi="Arial" w:cs="Arial"/>
          <w:bCs/>
          <w:sz w:val="22"/>
          <w:szCs w:val="22"/>
        </w:rPr>
        <w:t>Bridport</w:t>
      </w:r>
      <w:proofErr w:type="spellEnd"/>
      <w:r w:rsidRPr="001808DA">
        <w:rPr>
          <w:rFonts w:ascii="Arial" w:hAnsi="Arial" w:cs="Arial"/>
          <w:bCs/>
          <w:sz w:val="22"/>
          <w:szCs w:val="22"/>
        </w:rPr>
        <w:t xml:space="preserve"> Town centre have also had pollution rates on occasion close to the limit requiring an AQMA.</w:t>
      </w:r>
    </w:p>
    <w:p w:rsidR="00B91A33" w:rsidRPr="001808DA" w:rsidRDefault="00B91A33" w:rsidP="00B91A33">
      <w:pPr>
        <w:spacing w:line="360" w:lineRule="auto"/>
        <w:rPr>
          <w:rFonts w:ascii="Arial" w:hAnsi="Arial" w:cs="Arial"/>
          <w:bCs/>
          <w:sz w:val="22"/>
          <w:szCs w:val="22"/>
        </w:rPr>
      </w:pPr>
    </w:p>
    <w:p w:rsidR="00B91A33" w:rsidRPr="001808DA" w:rsidRDefault="00B91A33" w:rsidP="00B91A33">
      <w:pPr>
        <w:spacing w:line="360" w:lineRule="auto"/>
        <w:rPr>
          <w:rFonts w:ascii="Arial" w:hAnsi="Arial" w:cs="Arial"/>
          <w:bCs/>
          <w:sz w:val="22"/>
          <w:szCs w:val="22"/>
        </w:rPr>
      </w:pPr>
      <w:r w:rsidRPr="001808DA">
        <w:rPr>
          <w:rFonts w:ascii="Arial" w:hAnsi="Arial" w:cs="Arial"/>
          <w:bCs/>
          <w:sz w:val="22"/>
          <w:szCs w:val="22"/>
        </w:rPr>
        <w:t>As a result no action has been taken to protect the health of local people using East Road and no proper consideration has been made of developments that add to traffic and therefore increase the NO2 levels and add to the health risk.</w:t>
      </w:r>
    </w:p>
    <w:p w:rsidR="00B91A33" w:rsidRPr="001808DA" w:rsidRDefault="00B91A33" w:rsidP="00B91A33">
      <w:pPr>
        <w:spacing w:line="360" w:lineRule="auto"/>
        <w:rPr>
          <w:rFonts w:ascii="Arial" w:hAnsi="Arial" w:cs="Arial"/>
          <w:bCs/>
          <w:sz w:val="22"/>
          <w:szCs w:val="22"/>
        </w:rPr>
      </w:pPr>
    </w:p>
    <w:p w:rsidR="00B91A33" w:rsidRPr="001808DA" w:rsidRDefault="00B91A33" w:rsidP="00B91A33">
      <w:pPr>
        <w:spacing w:line="360" w:lineRule="auto"/>
        <w:rPr>
          <w:rFonts w:ascii="Arial" w:hAnsi="Arial" w:cs="Arial"/>
          <w:bCs/>
          <w:sz w:val="22"/>
          <w:szCs w:val="22"/>
        </w:rPr>
      </w:pPr>
      <w:r w:rsidRPr="001808DA">
        <w:rPr>
          <w:rFonts w:ascii="Arial" w:hAnsi="Arial" w:cs="Arial"/>
          <w:bCs/>
          <w:sz w:val="22"/>
          <w:szCs w:val="22"/>
        </w:rPr>
        <w:t xml:space="preserve">Department for Environment, Food and Rural Affairs (DEFRA) undertake appraisals and have repeatedly made this observation:  </w:t>
      </w:r>
    </w:p>
    <w:p w:rsidR="00B91A33" w:rsidRPr="001808DA" w:rsidRDefault="00B91A33" w:rsidP="00B91A33">
      <w:pPr>
        <w:spacing w:line="360" w:lineRule="auto"/>
        <w:rPr>
          <w:rFonts w:ascii="Arial" w:hAnsi="Arial" w:cs="Arial"/>
          <w:bCs/>
          <w:sz w:val="22"/>
          <w:szCs w:val="22"/>
        </w:rPr>
      </w:pPr>
    </w:p>
    <w:p w:rsidR="00B91A33" w:rsidRPr="001808DA" w:rsidRDefault="00B91A33" w:rsidP="00B91A33">
      <w:pPr>
        <w:spacing w:line="360" w:lineRule="auto"/>
        <w:rPr>
          <w:rFonts w:ascii="Arial" w:hAnsi="Arial" w:cs="Arial"/>
          <w:bCs/>
          <w:sz w:val="22"/>
          <w:szCs w:val="22"/>
        </w:rPr>
      </w:pPr>
      <w:r w:rsidRPr="001808DA">
        <w:rPr>
          <w:rFonts w:ascii="Arial" w:hAnsi="Arial" w:cs="Arial"/>
          <w:bCs/>
          <w:sz w:val="22"/>
          <w:szCs w:val="22"/>
        </w:rPr>
        <w:t>”</w:t>
      </w:r>
      <w:proofErr w:type="spellStart"/>
      <w:r w:rsidRPr="001808DA">
        <w:rPr>
          <w:rFonts w:ascii="Arial" w:hAnsi="Arial" w:cs="Arial"/>
          <w:bCs/>
          <w:sz w:val="22"/>
          <w:szCs w:val="22"/>
        </w:rPr>
        <w:t>Defra’s</w:t>
      </w:r>
      <w:proofErr w:type="spellEnd"/>
      <w:r w:rsidRPr="001808DA">
        <w:rPr>
          <w:rFonts w:ascii="Arial" w:hAnsi="Arial" w:cs="Arial"/>
          <w:bCs/>
          <w:sz w:val="22"/>
          <w:szCs w:val="22"/>
        </w:rPr>
        <w:t xml:space="preserve"> appraisal of last year’s ASR concluded: </w:t>
      </w:r>
      <w:proofErr w:type="spellStart"/>
      <w:r w:rsidRPr="001808DA">
        <w:rPr>
          <w:rFonts w:ascii="Arial" w:hAnsi="Arial" w:cs="Arial"/>
          <w:bCs/>
          <w:sz w:val="22"/>
          <w:szCs w:val="22"/>
        </w:rPr>
        <w:t>Exceedances</w:t>
      </w:r>
      <w:proofErr w:type="spellEnd"/>
      <w:r w:rsidRPr="001808DA">
        <w:rPr>
          <w:rFonts w:ascii="Arial" w:hAnsi="Arial" w:cs="Arial"/>
          <w:bCs/>
          <w:sz w:val="22"/>
          <w:szCs w:val="22"/>
        </w:rPr>
        <w:t xml:space="preserve"> of the annual mean NO2 objective have also been recorded in </w:t>
      </w:r>
      <w:proofErr w:type="spellStart"/>
      <w:r w:rsidRPr="001808DA">
        <w:rPr>
          <w:rFonts w:ascii="Arial" w:hAnsi="Arial" w:cs="Arial"/>
          <w:bCs/>
          <w:sz w:val="22"/>
          <w:szCs w:val="22"/>
        </w:rPr>
        <w:t>Bridport</w:t>
      </w:r>
      <w:proofErr w:type="spellEnd"/>
      <w:r w:rsidRPr="001808DA">
        <w:rPr>
          <w:rFonts w:ascii="Arial" w:hAnsi="Arial" w:cs="Arial"/>
          <w:bCs/>
          <w:sz w:val="22"/>
          <w:szCs w:val="22"/>
        </w:rPr>
        <w:t xml:space="preserve"> for the last few years; however, no air quality management area has been declared at this location.  On the basis of the evidence provided by the local authority the conclusions reached are not acceptable for all sources and pollutants. ” </w:t>
      </w:r>
    </w:p>
    <w:p w:rsidR="00B91A33" w:rsidRPr="001808DA" w:rsidRDefault="00B91A33" w:rsidP="00B91A33">
      <w:pPr>
        <w:spacing w:line="360" w:lineRule="auto"/>
        <w:rPr>
          <w:rFonts w:ascii="Arial" w:hAnsi="Arial" w:cs="Arial"/>
          <w:bCs/>
          <w:sz w:val="22"/>
          <w:szCs w:val="22"/>
        </w:rPr>
      </w:pPr>
    </w:p>
    <w:p w:rsidR="00B91A33" w:rsidRPr="001808DA" w:rsidRDefault="00B91A33" w:rsidP="00B91A33">
      <w:pPr>
        <w:spacing w:line="360" w:lineRule="auto"/>
        <w:rPr>
          <w:rFonts w:ascii="Arial" w:hAnsi="Arial" w:cs="Arial"/>
          <w:bCs/>
          <w:sz w:val="22"/>
          <w:szCs w:val="22"/>
        </w:rPr>
      </w:pPr>
      <w:r w:rsidRPr="001808DA">
        <w:rPr>
          <w:rFonts w:ascii="Arial" w:hAnsi="Arial" w:cs="Arial"/>
          <w:bCs/>
          <w:sz w:val="22"/>
          <w:szCs w:val="22"/>
        </w:rPr>
        <w:t>Local authorities in the UK have a responsibility under Local Air Quality Management (LAQM) legislation to review air quality.  Where concentrations exceed </w:t>
      </w:r>
      <w:hyperlink r:id="rId8" w:history="1">
        <w:r w:rsidRPr="001808DA">
          <w:rPr>
            <w:rFonts w:ascii="Arial" w:hAnsi="Arial" w:cs="Arial"/>
            <w:bCs/>
            <w:sz w:val="22"/>
            <w:szCs w:val="22"/>
          </w:rPr>
          <w:t>national objectives</w:t>
        </w:r>
      </w:hyperlink>
      <w:r w:rsidRPr="001808DA">
        <w:rPr>
          <w:rFonts w:ascii="Arial" w:hAnsi="Arial" w:cs="Arial"/>
          <w:bCs/>
          <w:sz w:val="22"/>
          <w:szCs w:val="22"/>
        </w:rPr>
        <w:t>, measures should be put in place to reduce emissions, and be reported in the local Air Quality Action Plan (AQAP). Most such Action Plans are designed to address difficulties in complying with national objectives for either NO2 or PM10. (Note: WDDC or DC have not assessed the later pollutant)</w:t>
      </w:r>
    </w:p>
    <w:p w:rsidR="00B91A33" w:rsidRPr="001808DA" w:rsidRDefault="00B91A33" w:rsidP="00B91A33">
      <w:pPr>
        <w:spacing w:line="360" w:lineRule="auto"/>
        <w:rPr>
          <w:rFonts w:ascii="Arial" w:hAnsi="Arial" w:cs="Arial"/>
          <w:bCs/>
          <w:sz w:val="22"/>
          <w:szCs w:val="22"/>
        </w:rPr>
      </w:pPr>
    </w:p>
    <w:p w:rsidR="00B91A33" w:rsidRPr="001808DA" w:rsidRDefault="00B91A33" w:rsidP="00B91A33">
      <w:pPr>
        <w:spacing w:line="360" w:lineRule="auto"/>
        <w:rPr>
          <w:rFonts w:ascii="Arial" w:hAnsi="Arial" w:cs="Arial"/>
          <w:bCs/>
          <w:sz w:val="22"/>
          <w:szCs w:val="22"/>
        </w:rPr>
      </w:pPr>
      <w:r w:rsidRPr="001808DA">
        <w:rPr>
          <w:rFonts w:ascii="Arial" w:hAnsi="Arial" w:cs="Arial"/>
          <w:bCs/>
          <w:sz w:val="22"/>
          <w:szCs w:val="22"/>
        </w:rPr>
        <w:t xml:space="preserve">So although there is a past and present pollution risk to the health of </w:t>
      </w:r>
      <w:proofErr w:type="spellStart"/>
      <w:r w:rsidRPr="001808DA">
        <w:rPr>
          <w:rFonts w:ascii="Arial" w:hAnsi="Arial" w:cs="Arial"/>
          <w:bCs/>
          <w:sz w:val="22"/>
          <w:szCs w:val="22"/>
        </w:rPr>
        <w:t>Bridport</w:t>
      </w:r>
      <w:proofErr w:type="spellEnd"/>
      <w:r w:rsidRPr="001808DA">
        <w:rPr>
          <w:rFonts w:ascii="Arial" w:hAnsi="Arial" w:cs="Arial"/>
          <w:bCs/>
          <w:sz w:val="22"/>
          <w:szCs w:val="22"/>
        </w:rPr>
        <w:t xml:space="preserve"> residents the Dorset Council (formerly WDDC) decide to take no action. </w:t>
      </w:r>
    </w:p>
    <w:p w:rsidR="00B91A33" w:rsidRPr="001808DA" w:rsidRDefault="00B91A33" w:rsidP="00B91A33">
      <w:pPr>
        <w:spacing w:line="360" w:lineRule="auto"/>
        <w:rPr>
          <w:rFonts w:ascii="Arial" w:hAnsi="Arial" w:cs="Arial"/>
          <w:bCs/>
          <w:sz w:val="22"/>
          <w:szCs w:val="22"/>
        </w:rPr>
      </w:pPr>
    </w:p>
    <w:p w:rsidR="00B91A33" w:rsidRPr="001808DA" w:rsidRDefault="00B91A33" w:rsidP="00B91A33">
      <w:pPr>
        <w:spacing w:line="360" w:lineRule="auto"/>
        <w:rPr>
          <w:rFonts w:ascii="Arial" w:hAnsi="Arial" w:cs="Arial"/>
          <w:bCs/>
          <w:sz w:val="22"/>
          <w:szCs w:val="22"/>
        </w:rPr>
      </w:pPr>
      <w:r w:rsidRPr="001808DA">
        <w:rPr>
          <w:rFonts w:ascii="Arial" w:hAnsi="Arial" w:cs="Arial"/>
          <w:bCs/>
          <w:sz w:val="22"/>
          <w:szCs w:val="22"/>
        </w:rPr>
        <w:lastRenderedPageBreak/>
        <w:t xml:space="preserve">Worse the Dorset Council (formerly WDDC) via the Local Plan encourage the use of walking and cycling as a sustainable alternative to cars knowing that this may adversely impact on people’s health when exposed to areas with high traffic pollution such as East Street, </w:t>
      </w:r>
      <w:proofErr w:type="spellStart"/>
      <w:r w:rsidRPr="001808DA">
        <w:rPr>
          <w:rFonts w:ascii="Arial" w:hAnsi="Arial" w:cs="Arial"/>
          <w:bCs/>
          <w:sz w:val="22"/>
          <w:szCs w:val="22"/>
        </w:rPr>
        <w:t>Bridport</w:t>
      </w:r>
      <w:proofErr w:type="spellEnd"/>
      <w:r w:rsidRPr="001808DA">
        <w:rPr>
          <w:rFonts w:ascii="Arial" w:hAnsi="Arial" w:cs="Arial"/>
          <w:bCs/>
          <w:sz w:val="22"/>
          <w:szCs w:val="22"/>
        </w:rPr>
        <w:t xml:space="preserve">. The risks of road pollution (in particular diesel fumes) are increasingly being </w:t>
      </w:r>
      <w:proofErr w:type="spellStart"/>
      <w:r w:rsidRPr="001808DA">
        <w:rPr>
          <w:rFonts w:ascii="Arial" w:hAnsi="Arial" w:cs="Arial"/>
          <w:bCs/>
          <w:sz w:val="22"/>
          <w:szCs w:val="22"/>
        </w:rPr>
        <w:t>recognised</w:t>
      </w:r>
      <w:proofErr w:type="spellEnd"/>
      <w:r w:rsidRPr="001808DA">
        <w:rPr>
          <w:rFonts w:ascii="Arial" w:hAnsi="Arial" w:cs="Arial"/>
          <w:bCs/>
          <w:sz w:val="22"/>
          <w:szCs w:val="22"/>
        </w:rPr>
        <w:t xml:space="preserve"> as underestimated (</w:t>
      </w:r>
      <w:proofErr w:type="spellStart"/>
      <w:r w:rsidRPr="001808DA">
        <w:rPr>
          <w:rFonts w:ascii="Arial" w:hAnsi="Arial" w:cs="Arial"/>
          <w:bCs/>
          <w:sz w:val="22"/>
          <w:szCs w:val="22"/>
        </w:rPr>
        <w:t>eg</w:t>
      </w:r>
      <w:proofErr w:type="spellEnd"/>
      <w:r w:rsidRPr="001808DA">
        <w:rPr>
          <w:rFonts w:ascii="Arial" w:hAnsi="Arial" w:cs="Arial"/>
          <w:bCs/>
          <w:sz w:val="22"/>
          <w:szCs w:val="22"/>
        </w:rPr>
        <w:t xml:space="preserve"> </w:t>
      </w:r>
      <w:proofErr w:type="spellStart"/>
      <w:r w:rsidRPr="001808DA">
        <w:rPr>
          <w:rFonts w:ascii="Arial" w:hAnsi="Arial" w:cs="Arial"/>
          <w:bCs/>
          <w:sz w:val="22"/>
          <w:szCs w:val="22"/>
        </w:rPr>
        <w:t>ashma</w:t>
      </w:r>
      <w:proofErr w:type="spellEnd"/>
      <w:r w:rsidRPr="001808DA">
        <w:rPr>
          <w:rFonts w:ascii="Arial" w:hAnsi="Arial" w:cs="Arial"/>
          <w:bCs/>
          <w:sz w:val="22"/>
          <w:szCs w:val="22"/>
        </w:rPr>
        <w:t xml:space="preserve"> risk for children, heart impact etc).</w:t>
      </w:r>
    </w:p>
    <w:p w:rsidR="00B91A33" w:rsidRPr="001808DA" w:rsidRDefault="00B91A33" w:rsidP="00B91A33">
      <w:pPr>
        <w:spacing w:line="360" w:lineRule="auto"/>
        <w:rPr>
          <w:rFonts w:ascii="Arial" w:hAnsi="Arial" w:cs="Arial"/>
          <w:bCs/>
          <w:sz w:val="22"/>
          <w:szCs w:val="22"/>
        </w:rPr>
      </w:pPr>
    </w:p>
    <w:p w:rsidR="00B91A33" w:rsidRPr="001808DA" w:rsidRDefault="00B91A33" w:rsidP="00B91A33">
      <w:pPr>
        <w:spacing w:line="360" w:lineRule="auto"/>
        <w:rPr>
          <w:rFonts w:ascii="Arial" w:hAnsi="Arial" w:cs="Arial"/>
          <w:bCs/>
          <w:sz w:val="22"/>
          <w:szCs w:val="22"/>
        </w:rPr>
      </w:pPr>
      <w:r w:rsidRPr="001808DA">
        <w:rPr>
          <w:rFonts w:ascii="Arial" w:hAnsi="Arial" w:cs="Arial"/>
          <w:bCs/>
          <w:sz w:val="22"/>
          <w:szCs w:val="22"/>
        </w:rPr>
        <w:t xml:space="preserve">Dorset Council plans for </w:t>
      </w:r>
      <w:proofErr w:type="spellStart"/>
      <w:r w:rsidRPr="001808DA">
        <w:rPr>
          <w:rFonts w:ascii="Arial" w:hAnsi="Arial" w:cs="Arial"/>
          <w:bCs/>
          <w:sz w:val="22"/>
          <w:szCs w:val="22"/>
        </w:rPr>
        <w:t>Bridport</w:t>
      </w:r>
      <w:proofErr w:type="spellEnd"/>
      <w:r w:rsidRPr="001808DA">
        <w:rPr>
          <w:rFonts w:ascii="Arial" w:hAnsi="Arial" w:cs="Arial"/>
          <w:bCs/>
          <w:sz w:val="22"/>
          <w:szCs w:val="22"/>
        </w:rPr>
        <w:t xml:space="preserve"> is to add a number of care homes and further retirement accommodation as well as the large scale Vearse Farm development. VF will result in thousands of additional car movements every day (including the 10+ years of construction transport). </w:t>
      </w:r>
      <w:proofErr w:type="spellStart"/>
      <w:r w:rsidRPr="001808DA">
        <w:rPr>
          <w:rFonts w:ascii="Arial" w:hAnsi="Arial" w:cs="Arial"/>
          <w:bCs/>
          <w:sz w:val="22"/>
          <w:szCs w:val="22"/>
        </w:rPr>
        <w:t>Bridport</w:t>
      </w:r>
      <w:proofErr w:type="spellEnd"/>
      <w:r w:rsidRPr="001808DA">
        <w:rPr>
          <w:rFonts w:ascii="Arial" w:hAnsi="Arial" w:cs="Arial"/>
          <w:bCs/>
          <w:sz w:val="22"/>
          <w:szCs w:val="22"/>
        </w:rPr>
        <w:t xml:space="preserve"> town centre and surrounding roads will be brought to a standstill during busy times and the lack of car parking will result in more queues of cars and more pollution and increased health risk. As a result increasing numbers of people (including many older and more susceptible) will be at elevated levels of risk from air pollution, particularly in or near East Street.</w:t>
      </w:r>
    </w:p>
    <w:p w:rsidR="00B91A33" w:rsidRPr="001808DA" w:rsidRDefault="00B91A33" w:rsidP="00B91A33">
      <w:pPr>
        <w:spacing w:line="360" w:lineRule="auto"/>
        <w:rPr>
          <w:rFonts w:ascii="Arial" w:hAnsi="Arial" w:cs="Arial"/>
          <w:bCs/>
          <w:sz w:val="22"/>
          <w:szCs w:val="22"/>
        </w:rPr>
      </w:pPr>
    </w:p>
    <w:p w:rsidR="00B91A33" w:rsidRDefault="00B91A33" w:rsidP="00B91A33">
      <w:pPr>
        <w:spacing w:line="360" w:lineRule="auto"/>
        <w:rPr>
          <w:rFonts w:ascii="Arial" w:hAnsi="Arial" w:cs="Arial"/>
          <w:bCs/>
          <w:sz w:val="22"/>
          <w:szCs w:val="22"/>
        </w:rPr>
      </w:pPr>
      <w:r w:rsidRPr="001808DA">
        <w:rPr>
          <w:rFonts w:ascii="Arial" w:hAnsi="Arial" w:cs="Arial"/>
          <w:bCs/>
          <w:sz w:val="22"/>
          <w:szCs w:val="22"/>
        </w:rPr>
        <w:t xml:space="preserve">These facts and the totally unacceptable failure by Dorset Council (also WDCC) on declaring </w:t>
      </w:r>
      <w:proofErr w:type="spellStart"/>
      <w:r w:rsidRPr="001808DA">
        <w:rPr>
          <w:rFonts w:ascii="Arial" w:hAnsi="Arial" w:cs="Arial"/>
          <w:bCs/>
          <w:sz w:val="22"/>
          <w:szCs w:val="22"/>
        </w:rPr>
        <w:t>Eaat</w:t>
      </w:r>
      <w:proofErr w:type="spellEnd"/>
      <w:r w:rsidRPr="001808DA">
        <w:rPr>
          <w:rFonts w:ascii="Arial" w:hAnsi="Arial" w:cs="Arial"/>
          <w:bCs/>
          <w:sz w:val="22"/>
          <w:szCs w:val="22"/>
        </w:rPr>
        <w:t xml:space="preserve"> Street, </w:t>
      </w:r>
      <w:proofErr w:type="spellStart"/>
      <w:r w:rsidRPr="001808DA">
        <w:rPr>
          <w:rFonts w:ascii="Arial" w:hAnsi="Arial" w:cs="Arial"/>
          <w:bCs/>
          <w:sz w:val="22"/>
          <w:szCs w:val="22"/>
        </w:rPr>
        <w:t>Bridport</w:t>
      </w:r>
      <w:proofErr w:type="spellEnd"/>
      <w:r w:rsidRPr="001808DA">
        <w:rPr>
          <w:rFonts w:ascii="Arial" w:hAnsi="Arial" w:cs="Arial"/>
          <w:bCs/>
          <w:sz w:val="22"/>
          <w:szCs w:val="22"/>
        </w:rPr>
        <w:t xml:space="preserve"> an AQMA make the comment “Poor air quality is damaging at every stage of our lives</w:t>
      </w:r>
      <w:proofErr w:type="gramStart"/>
      <w:r w:rsidRPr="001808DA">
        <w:rPr>
          <w:rFonts w:ascii="Arial" w:hAnsi="Arial" w:cs="Arial"/>
          <w:bCs/>
          <w:sz w:val="22"/>
          <w:szCs w:val="22"/>
        </w:rPr>
        <w:t>..”</w:t>
      </w:r>
      <w:proofErr w:type="gramEnd"/>
      <w:r w:rsidRPr="001808DA">
        <w:rPr>
          <w:rFonts w:ascii="Arial" w:hAnsi="Arial" w:cs="Arial"/>
          <w:bCs/>
          <w:sz w:val="22"/>
          <w:szCs w:val="22"/>
        </w:rPr>
        <w:t xml:space="preserve"> ring hollow.</w:t>
      </w:r>
    </w:p>
    <w:p w:rsidR="00523B0D" w:rsidRPr="001808DA" w:rsidRDefault="00523B0D" w:rsidP="00B91A33">
      <w:pPr>
        <w:spacing w:line="360" w:lineRule="auto"/>
        <w:rPr>
          <w:rFonts w:ascii="Arial" w:hAnsi="Arial" w:cs="Arial"/>
          <w:bCs/>
          <w:sz w:val="22"/>
          <w:szCs w:val="22"/>
        </w:rPr>
      </w:pPr>
    </w:p>
    <w:tbl>
      <w:tblPr>
        <w:tblStyle w:val="TableGrid"/>
        <w:tblW w:w="0" w:type="auto"/>
        <w:tblLook w:val="04A0"/>
      </w:tblPr>
      <w:tblGrid>
        <w:gridCol w:w="10394"/>
      </w:tblGrid>
      <w:tr w:rsidR="00523B0D" w:rsidTr="00523B0D">
        <w:tc>
          <w:tcPr>
            <w:tcW w:w="10394" w:type="dxa"/>
          </w:tcPr>
          <w:p w:rsidR="00523B0D" w:rsidRPr="001D118E" w:rsidRDefault="00523B0D" w:rsidP="00523B0D">
            <w:pPr>
              <w:spacing w:line="360" w:lineRule="auto"/>
              <w:rPr>
                <w:rFonts w:ascii="Arial" w:hAnsi="Arial" w:cs="Arial"/>
                <w:bCs/>
                <w:sz w:val="22"/>
                <w:szCs w:val="22"/>
                <w:u w:val="single"/>
              </w:rPr>
            </w:pPr>
            <w:r w:rsidRPr="001D118E">
              <w:rPr>
                <w:rFonts w:ascii="Arial" w:hAnsi="Arial" w:cs="Arial"/>
                <w:bCs/>
                <w:sz w:val="22"/>
                <w:szCs w:val="22"/>
                <w:u w:val="single"/>
              </w:rPr>
              <w:t>Policy ENV12 Pollution Control states:</w:t>
            </w:r>
          </w:p>
          <w:p w:rsidR="00523B0D" w:rsidRDefault="00523B0D" w:rsidP="00523B0D">
            <w:pPr>
              <w:spacing w:line="360" w:lineRule="auto"/>
              <w:rPr>
                <w:rFonts w:ascii="Arial" w:hAnsi="Arial" w:cs="Arial"/>
                <w:bCs/>
                <w:sz w:val="22"/>
                <w:szCs w:val="22"/>
              </w:rPr>
            </w:pPr>
            <w:r w:rsidRPr="001808DA">
              <w:rPr>
                <w:rFonts w:ascii="Arial" w:hAnsi="Arial" w:cs="Arial"/>
                <w:bCs/>
                <w:sz w:val="22"/>
                <w:szCs w:val="22"/>
              </w:rPr>
              <w:t>“…….where impacting on an Air Quality Management Area, avoid or mitigate its impact through positively contributing towards the implementation of measures to address the air quality issue including through the provision of green infrastructure and through building design and layout;..”</w:t>
            </w:r>
          </w:p>
          <w:p w:rsidR="00523B0D" w:rsidRPr="001808DA" w:rsidRDefault="00523B0D" w:rsidP="00523B0D">
            <w:pPr>
              <w:spacing w:line="360" w:lineRule="auto"/>
              <w:rPr>
                <w:rFonts w:ascii="Arial" w:hAnsi="Arial" w:cs="Arial"/>
                <w:bCs/>
                <w:sz w:val="22"/>
                <w:szCs w:val="22"/>
              </w:rPr>
            </w:pPr>
          </w:p>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t>In the light of the above concerns this policy needs to include the following:</w:t>
            </w:r>
          </w:p>
          <w:p w:rsidR="00523B0D" w:rsidRDefault="00523B0D" w:rsidP="00523B0D">
            <w:pPr>
              <w:spacing w:line="360" w:lineRule="auto"/>
              <w:rPr>
                <w:rFonts w:ascii="Arial" w:hAnsi="Arial" w:cs="Arial"/>
                <w:bCs/>
                <w:sz w:val="22"/>
                <w:szCs w:val="22"/>
              </w:rPr>
            </w:pPr>
            <w:r w:rsidRPr="001808DA">
              <w:rPr>
                <w:rFonts w:ascii="Arial" w:hAnsi="Arial" w:cs="Arial"/>
                <w:bCs/>
                <w:sz w:val="22"/>
                <w:szCs w:val="22"/>
              </w:rPr>
              <w:t xml:space="preserve">“Dorset Council will declare an AQMA where the air quality has exceeded levels of pollutants NO2 or PM10. If the Council </w:t>
            </w:r>
            <w:proofErr w:type="gramStart"/>
            <w:r w:rsidRPr="001808DA">
              <w:rPr>
                <w:rFonts w:ascii="Arial" w:hAnsi="Arial" w:cs="Arial"/>
                <w:bCs/>
                <w:sz w:val="22"/>
                <w:szCs w:val="22"/>
              </w:rPr>
              <w:t>decide</w:t>
            </w:r>
            <w:proofErr w:type="gramEnd"/>
            <w:r w:rsidRPr="001808DA">
              <w:rPr>
                <w:rFonts w:ascii="Arial" w:hAnsi="Arial" w:cs="Arial"/>
                <w:bCs/>
                <w:sz w:val="22"/>
                <w:szCs w:val="22"/>
              </w:rPr>
              <w:t xml:space="preserve"> not to declare an AQMA they will publish a formal statement prominently on the council website declaring why there is no intention to declare an AQMA.”</w:t>
            </w:r>
          </w:p>
          <w:p w:rsidR="00523B0D" w:rsidRPr="001808DA" w:rsidRDefault="00523B0D" w:rsidP="00523B0D">
            <w:pPr>
              <w:spacing w:line="360" w:lineRule="auto"/>
              <w:rPr>
                <w:rFonts w:ascii="Arial" w:hAnsi="Arial" w:cs="Arial"/>
                <w:bCs/>
                <w:sz w:val="22"/>
                <w:szCs w:val="22"/>
              </w:rPr>
            </w:pPr>
          </w:p>
          <w:p w:rsidR="00523B0D" w:rsidRDefault="00523B0D" w:rsidP="00523B0D">
            <w:pPr>
              <w:spacing w:line="360" w:lineRule="auto"/>
              <w:rPr>
                <w:rFonts w:ascii="Arial" w:hAnsi="Arial" w:cs="Arial"/>
                <w:bCs/>
                <w:sz w:val="22"/>
                <w:szCs w:val="22"/>
              </w:rPr>
            </w:pPr>
            <w:r w:rsidRPr="001808DA">
              <w:rPr>
                <w:rFonts w:ascii="Arial" w:hAnsi="Arial" w:cs="Arial"/>
                <w:bCs/>
                <w:sz w:val="22"/>
                <w:szCs w:val="22"/>
              </w:rPr>
              <w:t>“All proposed major developments within a 2km distance of an AQMA or location where there are legally exceeded levels of pollutants NO2 or PM10 (but the council has failed to declare an AQMA) will be refused planning permission”</w:t>
            </w:r>
          </w:p>
          <w:p w:rsidR="00523B0D" w:rsidRPr="001808DA" w:rsidRDefault="00523B0D" w:rsidP="00523B0D">
            <w:pPr>
              <w:spacing w:line="360" w:lineRule="auto"/>
              <w:rPr>
                <w:rFonts w:ascii="Arial" w:hAnsi="Arial" w:cs="Arial"/>
                <w:bCs/>
                <w:sz w:val="22"/>
                <w:szCs w:val="22"/>
              </w:rPr>
            </w:pPr>
          </w:p>
          <w:p w:rsidR="00523B0D" w:rsidRDefault="00523B0D" w:rsidP="00523B0D">
            <w:pPr>
              <w:spacing w:line="360" w:lineRule="auto"/>
              <w:rPr>
                <w:rFonts w:ascii="Arial" w:hAnsi="Arial" w:cs="Arial"/>
                <w:bCs/>
                <w:sz w:val="22"/>
                <w:szCs w:val="22"/>
              </w:rPr>
            </w:pPr>
            <w:r w:rsidRPr="001808DA">
              <w:rPr>
                <w:rFonts w:ascii="Arial" w:hAnsi="Arial" w:cs="Arial"/>
                <w:bCs/>
                <w:sz w:val="22"/>
                <w:szCs w:val="22"/>
              </w:rPr>
              <w:t>“All proposed major developments within a 2-3km distance of an AQMA or location where there are legally exceeded levels of pollutants NO2 or PM10 (but the council has failed to declare an AQMA) will have a presumption against planning permission”</w:t>
            </w:r>
          </w:p>
          <w:p w:rsidR="00523B0D" w:rsidRDefault="00523B0D" w:rsidP="00B91A33">
            <w:pPr>
              <w:spacing w:line="360" w:lineRule="auto"/>
              <w:rPr>
                <w:rFonts w:ascii="Arial" w:hAnsi="Arial" w:cs="Arial"/>
                <w:bCs/>
                <w:sz w:val="22"/>
                <w:szCs w:val="22"/>
              </w:rPr>
            </w:pPr>
          </w:p>
        </w:tc>
      </w:tr>
    </w:tbl>
    <w:p w:rsidR="004074BB" w:rsidRDefault="004074BB" w:rsidP="00B91A33">
      <w:pPr>
        <w:spacing w:line="360" w:lineRule="auto"/>
        <w:rPr>
          <w:rFonts w:ascii="Arial" w:hAnsi="Arial" w:cs="Arial"/>
          <w:bCs/>
          <w:sz w:val="22"/>
          <w:szCs w:val="22"/>
          <w:u w:val="single"/>
        </w:rPr>
      </w:pPr>
    </w:p>
    <w:p w:rsidR="00C04FBD" w:rsidRDefault="00C04FBD" w:rsidP="00B91A33">
      <w:pPr>
        <w:spacing w:line="360" w:lineRule="auto"/>
        <w:rPr>
          <w:rFonts w:ascii="Arial" w:hAnsi="Arial" w:cs="Arial"/>
          <w:bCs/>
          <w:sz w:val="22"/>
          <w:szCs w:val="22"/>
          <w:u w:val="single"/>
        </w:rPr>
      </w:pPr>
    </w:p>
    <w:p w:rsidR="00C04FBD" w:rsidRDefault="00C04FBD" w:rsidP="00B91A33">
      <w:pPr>
        <w:spacing w:line="360" w:lineRule="auto"/>
        <w:rPr>
          <w:rFonts w:ascii="Arial" w:hAnsi="Arial" w:cs="Arial"/>
          <w:bCs/>
          <w:sz w:val="22"/>
          <w:szCs w:val="22"/>
          <w:u w:val="single"/>
        </w:rPr>
      </w:pPr>
    </w:p>
    <w:p w:rsidR="00B91A33" w:rsidRDefault="00B91A33" w:rsidP="00B91A33">
      <w:pPr>
        <w:spacing w:line="360" w:lineRule="auto"/>
        <w:rPr>
          <w:rFonts w:ascii="Arial" w:hAnsi="Arial" w:cs="Arial"/>
          <w:bCs/>
          <w:sz w:val="22"/>
          <w:szCs w:val="22"/>
          <w:u w:val="single"/>
        </w:rPr>
      </w:pPr>
      <w:r w:rsidRPr="00475C97">
        <w:rPr>
          <w:rFonts w:ascii="Arial" w:hAnsi="Arial" w:cs="Arial"/>
          <w:bCs/>
          <w:sz w:val="22"/>
          <w:szCs w:val="22"/>
          <w:u w:val="single"/>
        </w:rPr>
        <w:lastRenderedPageBreak/>
        <w:t>3.14 Flood Risk</w:t>
      </w:r>
    </w:p>
    <w:p w:rsidR="00B91A33" w:rsidRPr="00475C97" w:rsidRDefault="00B91A33" w:rsidP="00B91A33">
      <w:pPr>
        <w:spacing w:line="360" w:lineRule="auto"/>
        <w:rPr>
          <w:rFonts w:ascii="Arial" w:hAnsi="Arial" w:cs="Arial"/>
          <w:bCs/>
          <w:sz w:val="22"/>
          <w:szCs w:val="22"/>
          <w:u w:val="single"/>
        </w:rPr>
      </w:pPr>
    </w:p>
    <w:p w:rsidR="00B91A33" w:rsidRDefault="00B91A33" w:rsidP="00B91A33">
      <w:pPr>
        <w:spacing w:line="360" w:lineRule="auto"/>
        <w:rPr>
          <w:rFonts w:ascii="Arial" w:hAnsi="Arial" w:cs="Arial"/>
          <w:bCs/>
          <w:sz w:val="22"/>
          <w:szCs w:val="22"/>
        </w:rPr>
      </w:pPr>
      <w:r w:rsidRPr="001808DA">
        <w:rPr>
          <w:rFonts w:ascii="Arial" w:hAnsi="Arial" w:cs="Arial"/>
          <w:bCs/>
          <w:sz w:val="22"/>
          <w:szCs w:val="22"/>
        </w:rPr>
        <w:t>Flood risk is a serious concern for many areas in Dorset, particularly those close to the coast.</w:t>
      </w:r>
    </w:p>
    <w:p w:rsidR="00B91A33" w:rsidRPr="001808DA" w:rsidRDefault="00B91A33" w:rsidP="00B91A33">
      <w:pPr>
        <w:spacing w:line="360" w:lineRule="auto"/>
        <w:rPr>
          <w:rFonts w:ascii="Arial" w:hAnsi="Arial" w:cs="Arial"/>
          <w:bCs/>
          <w:sz w:val="22"/>
          <w:szCs w:val="22"/>
        </w:rPr>
      </w:pPr>
    </w:p>
    <w:p w:rsidR="00B91A33" w:rsidRDefault="00B91A33" w:rsidP="00B91A33">
      <w:pPr>
        <w:spacing w:line="360" w:lineRule="auto"/>
        <w:rPr>
          <w:rFonts w:ascii="Arial" w:hAnsi="Arial" w:cs="Arial"/>
          <w:bCs/>
          <w:sz w:val="22"/>
          <w:szCs w:val="22"/>
        </w:rPr>
      </w:pPr>
      <w:r w:rsidRPr="001808DA">
        <w:rPr>
          <w:rFonts w:ascii="Arial" w:hAnsi="Arial" w:cs="Arial"/>
          <w:bCs/>
          <w:sz w:val="22"/>
          <w:szCs w:val="22"/>
        </w:rPr>
        <w:t>Every local planning authority in England is required to conduct a Strategic Flood Risk Assessment (SFRA) to assess flood risk now and in the future, taking into account the effects of climate change. The Government requires that local planning policies use the results of the SFRA to direct development away from areas at greatest risk of flooding. The SFRA adopts the precautionary approach and illustrates a theoretical 'worst case scenario' to plan for.</w:t>
      </w:r>
    </w:p>
    <w:p w:rsidR="00B91A33" w:rsidRPr="001808DA" w:rsidRDefault="00B91A33" w:rsidP="00B91A33">
      <w:pPr>
        <w:spacing w:line="360" w:lineRule="auto"/>
        <w:rPr>
          <w:rFonts w:ascii="Arial" w:hAnsi="Arial" w:cs="Arial"/>
          <w:bCs/>
          <w:sz w:val="22"/>
          <w:szCs w:val="22"/>
        </w:rPr>
      </w:pPr>
    </w:p>
    <w:p w:rsidR="00B91A33" w:rsidRDefault="00B91A33" w:rsidP="00B91A33">
      <w:pPr>
        <w:spacing w:line="360" w:lineRule="auto"/>
        <w:rPr>
          <w:rFonts w:ascii="Arial" w:hAnsi="Arial" w:cs="Arial"/>
          <w:bCs/>
          <w:sz w:val="22"/>
          <w:szCs w:val="22"/>
        </w:rPr>
      </w:pPr>
      <w:r w:rsidRPr="001808DA">
        <w:rPr>
          <w:rFonts w:ascii="Arial" w:hAnsi="Arial" w:cs="Arial"/>
          <w:bCs/>
          <w:sz w:val="22"/>
          <w:szCs w:val="22"/>
        </w:rPr>
        <w:t>The SFRA will help various parties consider flood risk when making planning decisions about the design and location of any: development and flood risk management features and structures.</w:t>
      </w:r>
    </w:p>
    <w:p w:rsidR="00B91A33" w:rsidRPr="001808DA" w:rsidRDefault="00B91A33" w:rsidP="00B91A33">
      <w:pPr>
        <w:spacing w:line="360" w:lineRule="auto"/>
        <w:rPr>
          <w:rFonts w:ascii="Arial" w:hAnsi="Arial" w:cs="Arial"/>
          <w:bCs/>
          <w:sz w:val="22"/>
          <w:szCs w:val="22"/>
        </w:rPr>
      </w:pPr>
    </w:p>
    <w:p w:rsidR="00B91A33" w:rsidRDefault="00B91A33" w:rsidP="00B91A33">
      <w:pPr>
        <w:spacing w:line="360" w:lineRule="auto"/>
        <w:rPr>
          <w:rFonts w:ascii="Arial" w:hAnsi="Arial" w:cs="Arial"/>
          <w:bCs/>
          <w:sz w:val="22"/>
          <w:szCs w:val="22"/>
        </w:rPr>
      </w:pPr>
      <w:r w:rsidRPr="001808DA">
        <w:rPr>
          <w:rFonts w:ascii="Arial" w:hAnsi="Arial" w:cs="Arial"/>
          <w:bCs/>
          <w:sz w:val="22"/>
          <w:szCs w:val="22"/>
        </w:rPr>
        <w:t>The SFRA is therefore a vital planning tool to avoid developments and people living there being put a risk of flooding.</w:t>
      </w:r>
    </w:p>
    <w:p w:rsidR="00B91A33" w:rsidRPr="001808DA" w:rsidRDefault="00B91A33" w:rsidP="00B91A33">
      <w:pPr>
        <w:spacing w:line="360" w:lineRule="auto"/>
        <w:rPr>
          <w:rFonts w:ascii="Arial" w:hAnsi="Arial" w:cs="Arial"/>
          <w:bCs/>
          <w:sz w:val="22"/>
          <w:szCs w:val="22"/>
        </w:rPr>
      </w:pPr>
    </w:p>
    <w:p w:rsidR="00B91A33" w:rsidRDefault="00B91A33" w:rsidP="00B91A33">
      <w:pPr>
        <w:spacing w:line="360" w:lineRule="auto"/>
        <w:rPr>
          <w:rFonts w:ascii="Arial" w:hAnsi="Arial" w:cs="Arial"/>
          <w:bCs/>
          <w:sz w:val="22"/>
          <w:szCs w:val="22"/>
        </w:rPr>
      </w:pPr>
      <w:r w:rsidRPr="001808DA">
        <w:rPr>
          <w:rFonts w:ascii="Arial" w:hAnsi="Arial" w:cs="Arial"/>
          <w:bCs/>
          <w:sz w:val="22"/>
          <w:szCs w:val="22"/>
        </w:rPr>
        <w:t>Level 1 SFRA is prepared for areas where flood risk does not pose a significant hazard and where development pressures are low.</w:t>
      </w:r>
    </w:p>
    <w:p w:rsidR="00B91A33" w:rsidRPr="001808DA" w:rsidRDefault="00B91A33" w:rsidP="00B91A33">
      <w:pPr>
        <w:spacing w:line="360" w:lineRule="auto"/>
        <w:rPr>
          <w:rFonts w:ascii="Arial" w:hAnsi="Arial" w:cs="Arial"/>
          <w:bCs/>
          <w:sz w:val="22"/>
          <w:szCs w:val="22"/>
        </w:rPr>
      </w:pPr>
    </w:p>
    <w:p w:rsidR="00B91A33" w:rsidRDefault="00B91A33" w:rsidP="00B91A33">
      <w:pPr>
        <w:spacing w:line="360" w:lineRule="auto"/>
        <w:rPr>
          <w:rFonts w:ascii="Arial" w:hAnsi="Arial" w:cs="Arial"/>
          <w:bCs/>
          <w:sz w:val="22"/>
          <w:szCs w:val="22"/>
        </w:rPr>
      </w:pPr>
      <w:r w:rsidRPr="001808DA">
        <w:rPr>
          <w:rFonts w:ascii="Arial" w:hAnsi="Arial" w:cs="Arial"/>
          <w:bCs/>
          <w:sz w:val="22"/>
          <w:szCs w:val="22"/>
        </w:rPr>
        <w:t xml:space="preserve">A Level 2 SFRA is prepared when land outside flood risk areas can’t appropriately accommodate all the necessary development and the NPPF’s Exception Test </w:t>
      </w:r>
      <w:proofErr w:type="gramStart"/>
      <w:r w:rsidRPr="001808DA">
        <w:rPr>
          <w:rFonts w:ascii="Arial" w:hAnsi="Arial" w:cs="Arial"/>
          <w:bCs/>
          <w:sz w:val="22"/>
          <w:szCs w:val="22"/>
        </w:rPr>
        <w:t>needs</w:t>
      </w:r>
      <w:proofErr w:type="gramEnd"/>
      <w:r w:rsidRPr="001808DA">
        <w:rPr>
          <w:rFonts w:ascii="Arial" w:hAnsi="Arial" w:cs="Arial"/>
          <w:bCs/>
          <w:sz w:val="22"/>
          <w:szCs w:val="22"/>
        </w:rPr>
        <w:t xml:space="preserve"> to be applied.</w:t>
      </w:r>
    </w:p>
    <w:p w:rsidR="00B91A33" w:rsidRPr="001808DA" w:rsidRDefault="00B91A33" w:rsidP="00B91A33">
      <w:pPr>
        <w:spacing w:line="360" w:lineRule="auto"/>
        <w:rPr>
          <w:rFonts w:ascii="Arial" w:hAnsi="Arial" w:cs="Arial"/>
          <w:bCs/>
          <w:sz w:val="22"/>
          <w:szCs w:val="22"/>
        </w:rPr>
      </w:pPr>
    </w:p>
    <w:p w:rsidR="00B91A33" w:rsidRPr="001808DA" w:rsidRDefault="00B91A33" w:rsidP="00B91A33">
      <w:pPr>
        <w:spacing w:line="360" w:lineRule="auto"/>
        <w:rPr>
          <w:rFonts w:ascii="Arial" w:hAnsi="Arial" w:cs="Arial"/>
          <w:bCs/>
          <w:sz w:val="22"/>
          <w:szCs w:val="22"/>
        </w:rPr>
      </w:pPr>
      <w:r w:rsidRPr="001808DA">
        <w:rPr>
          <w:rFonts w:ascii="Arial" w:hAnsi="Arial" w:cs="Arial"/>
          <w:bCs/>
          <w:sz w:val="22"/>
          <w:szCs w:val="22"/>
        </w:rPr>
        <w:t>The Local Plan includes:</w:t>
      </w:r>
    </w:p>
    <w:p w:rsidR="00B91A33" w:rsidRPr="001808DA" w:rsidRDefault="00B91A33" w:rsidP="00B91A33">
      <w:pPr>
        <w:spacing w:line="360" w:lineRule="auto"/>
        <w:rPr>
          <w:rFonts w:ascii="Arial" w:hAnsi="Arial" w:cs="Arial"/>
          <w:bCs/>
          <w:sz w:val="22"/>
          <w:szCs w:val="22"/>
        </w:rPr>
      </w:pPr>
      <w:r w:rsidRPr="001808DA">
        <w:rPr>
          <w:rFonts w:ascii="Arial" w:hAnsi="Arial" w:cs="Arial"/>
          <w:bCs/>
          <w:sz w:val="22"/>
          <w:szCs w:val="22"/>
        </w:rPr>
        <w:t>3.14.8. “Flood risk is a combination of the probability and the potential consequences of</w:t>
      </w:r>
      <w:r w:rsidR="00523B0D">
        <w:rPr>
          <w:rFonts w:ascii="Arial" w:hAnsi="Arial" w:cs="Arial"/>
          <w:bCs/>
          <w:sz w:val="22"/>
          <w:szCs w:val="22"/>
        </w:rPr>
        <w:t xml:space="preserve"> </w:t>
      </w:r>
      <w:r w:rsidRPr="001808DA">
        <w:rPr>
          <w:rFonts w:ascii="Arial" w:hAnsi="Arial" w:cs="Arial"/>
          <w:bCs/>
          <w:sz w:val="22"/>
          <w:szCs w:val="22"/>
        </w:rPr>
        <w:t>flooding and considers all potential sources of flooding. The council is preparing a Level 1 Strategic Flood Risk Assessment (SFRA) which assesses the risks to the Dorset Council area from flooding. The SFRA also takes account of the effects of climate change on flood risk by identifying those areas that are likely to be at increased risk of flooding in the future. In addition, the Environment Agency publishes data on flooding from different sources.”</w:t>
      </w:r>
    </w:p>
    <w:p w:rsidR="00B91A33" w:rsidRPr="001808DA" w:rsidRDefault="00B91A33" w:rsidP="00B91A33">
      <w:pPr>
        <w:spacing w:line="360" w:lineRule="auto"/>
        <w:rPr>
          <w:rFonts w:ascii="Arial" w:hAnsi="Arial" w:cs="Arial"/>
          <w:bCs/>
          <w:sz w:val="22"/>
          <w:szCs w:val="22"/>
        </w:rPr>
      </w:pPr>
    </w:p>
    <w:p w:rsidR="00B91A33" w:rsidRDefault="00B91A33" w:rsidP="00B91A33">
      <w:pPr>
        <w:spacing w:line="360" w:lineRule="auto"/>
        <w:rPr>
          <w:rFonts w:ascii="Arial" w:hAnsi="Arial" w:cs="Arial"/>
          <w:bCs/>
          <w:sz w:val="22"/>
          <w:szCs w:val="22"/>
        </w:rPr>
      </w:pPr>
      <w:r w:rsidRPr="001808DA">
        <w:rPr>
          <w:rFonts w:ascii="Arial" w:hAnsi="Arial" w:cs="Arial"/>
          <w:bCs/>
          <w:sz w:val="22"/>
          <w:szCs w:val="22"/>
        </w:rPr>
        <w:t>Section 3.14.8 raised some key issues in relating to the SFRA:</w:t>
      </w:r>
    </w:p>
    <w:p w:rsidR="005322A3" w:rsidRPr="001808DA" w:rsidRDefault="005322A3" w:rsidP="00B91A33">
      <w:pPr>
        <w:spacing w:line="360" w:lineRule="auto"/>
        <w:rPr>
          <w:rFonts w:ascii="Arial" w:hAnsi="Arial" w:cs="Arial"/>
          <w:bCs/>
          <w:sz w:val="22"/>
          <w:szCs w:val="22"/>
        </w:rPr>
      </w:pPr>
    </w:p>
    <w:p w:rsidR="00B91A33" w:rsidRDefault="00B91A33" w:rsidP="00B91A33">
      <w:pPr>
        <w:spacing w:line="360" w:lineRule="auto"/>
        <w:rPr>
          <w:rFonts w:ascii="Arial" w:hAnsi="Arial" w:cs="Arial"/>
          <w:bCs/>
          <w:sz w:val="22"/>
          <w:szCs w:val="22"/>
        </w:rPr>
      </w:pPr>
      <w:r w:rsidRPr="001808DA">
        <w:rPr>
          <w:rFonts w:ascii="Arial" w:hAnsi="Arial" w:cs="Arial"/>
          <w:bCs/>
          <w:sz w:val="22"/>
          <w:szCs w:val="22"/>
        </w:rPr>
        <w:t>Given that many councils have already got both level 1 and 2 assessments in place why are Dorset council only now in the process of preparing a level 1 SFRA? Surely given the flood risks and the climate emergency in Dorset the SFRA should have already been prepared.</w:t>
      </w:r>
    </w:p>
    <w:p w:rsidR="005322A3" w:rsidRPr="001808DA" w:rsidRDefault="005322A3" w:rsidP="00B91A33">
      <w:pPr>
        <w:spacing w:line="360" w:lineRule="auto"/>
        <w:rPr>
          <w:rFonts w:ascii="Arial" w:hAnsi="Arial" w:cs="Arial"/>
          <w:bCs/>
          <w:sz w:val="22"/>
          <w:szCs w:val="22"/>
        </w:rPr>
      </w:pPr>
    </w:p>
    <w:p w:rsidR="00B91A33" w:rsidRDefault="00B91A33" w:rsidP="00B91A33">
      <w:pPr>
        <w:spacing w:line="360" w:lineRule="auto"/>
        <w:rPr>
          <w:rFonts w:ascii="Arial" w:hAnsi="Arial" w:cs="Arial"/>
          <w:bCs/>
          <w:sz w:val="22"/>
          <w:szCs w:val="22"/>
        </w:rPr>
      </w:pPr>
      <w:r w:rsidRPr="001808DA">
        <w:rPr>
          <w:rFonts w:ascii="Arial" w:hAnsi="Arial" w:cs="Arial"/>
          <w:bCs/>
          <w:sz w:val="22"/>
          <w:szCs w:val="22"/>
        </w:rPr>
        <w:t>Also there is no mention of a Level 2 SFRA being prepared. Given that some developments (</w:t>
      </w:r>
      <w:proofErr w:type="spellStart"/>
      <w:r w:rsidRPr="001808DA">
        <w:rPr>
          <w:rFonts w:ascii="Arial" w:hAnsi="Arial" w:cs="Arial"/>
          <w:bCs/>
          <w:sz w:val="22"/>
          <w:szCs w:val="22"/>
        </w:rPr>
        <w:t>eg</w:t>
      </w:r>
      <w:proofErr w:type="spellEnd"/>
      <w:r w:rsidRPr="001808DA">
        <w:rPr>
          <w:rFonts w:ascii="Arial" w:hAnsi="Arial" w:cs="Arial"/>
          <w:bCs/>
          <w:sz w:val="22"/>
          <w:szCs w:val="22"/>
        </w:rPr>
        <w:t xml:space="preserve"> Ve</w:t>
      </w:r>
      <w:r w:rsidR="005322A3">
        <w:rPr>
          <w:rFonts w:ascii="Arial" w:hAnsi="Arial" w:cs="Arial"/>
          <w:bCs/>
          <w:sz w:val="22"/>
          <w:szCs w:val="22"/>
        </w:rPr>
        <w:t>a</w:t>
      </w:r>
      <w:r w:rsidRPr="001808DA">
        <w:rPr>
          <w:rFonts w:ascii="Arial" w:hAnsi="Arial" w:cs="Arial"/>
          <w:bCs/>
          <w:sz w:val="22"/>
          <w:szCs w:val="22"/>
        </w:rPr>
        <w:t xml:space="preserve">rse Farm, </w:t>
      </w:r>
      <w:proofErr w:type="spellStart"/>
      <w:r w:rsidRPr="001808DA">
        <w:rPr>
          <w:rFonts w:ascii="Arial" w:hAnsi="Arial" w:cs="Arial"/>
          <w:bCs/>
          <w:sz w:val="22"/>
          <w:szCs w:val="22"/>
        </w:rPr>
        <w:t>Bridport</w:t>
      </w:r>
      <w:proofErr w:type="spellEnd"/>
      <w:r w:rsidRPr="001808DA">
        <w:rPr>
          <w:rFonts w:ascii="Arial" w:hAnsi="Arial" w:cs="Arial"/>
          <w:bCs/>
          <w:sz w:val="22"/>
          <w:szCs w:val="22"/>
        </w:rPr>
        <w:t>) are being location in/close to flood risk areas there is a need for a Level 2 SFRA to be completed before these major planning decisions are made or progressed.</w:t>
      </w:r>
    </w:p>
    <w:p w:rsidR="005322A3" w:rsidRDefault="005322A3" w:rsidP="00B91A33">
      <w:pPr>
        <w:spacing w:line="360" w:lineRule="auto"/>
        <w:rPr>
          <w:rFonts w:ascii="Arial" w:hAnsi="Arial" w:cs="Arial"/>
          <w:bCs/>
          <w:sz w:val="22"/>
          <w:szCs w:val="22"/>
        </w:rPr>
      </w:pPr>
    </w:p>
    <w:tbl>
      <w:tblPr>
        <w:tblStyle w:val="TableGrid"/>
        <w:tblW w:w="0" w:type="auto"/>
        <w:tblLook w:val="04A0"/>
      </w:tblPr>
      <w:tblGrid>
        <w:gridCol w:w="10394"/>
      </w:tblGrid>
      <w:tr w:rsidR="005322A3" w:rsidTr="005322A3">
        <w:tc>
          <w:tcPr>
            <w:tcW w:w="10394" w:type="dxa"/>
          </w:tcPr>
          <w:p w:rsidR="005322A3" w:rsidRDefault="005322A3" w:rsidP="00B91A33">
            <w:pPr>
              <w:spacing w:line="360" w:lineRule="auto"/>
              <w:rPr>
                <w:rFonts w:ascii="Arial" w:hAnsi="Arial" w:cs="Arial"/>
                <w:bCs/>
                <w:sz w:val="22"/>
                <w:szCs w:val="22"/>
              </w:rPr>
            </w:pPr>
            <w:r w:rsidRPr="001808DA">
              <w:rPr>
                <w:rFonts w:ascii="Arial" w:hAnsi="Arial" w:cs="Arial"/>
                <w:bCs/>
                <w:sz w:val="22"/>
                <w:szCs w:val="22"/>
              </w:rPr>
              <w:t>Section 3.14.8 should be updated to reflect the need for both levels of SFRA to be completed and also for related planning decisions to be put on hold until they can be properly assessed for flood risk. The SFRA need to be maintained on an annual basis as the increasing risk from climate change becomes clear over future years.</w:t>
            </w:r>
          </w:p>
        </w:tc>
      </w:tr>
    </w:tbl>
    <w:p w:rsidR="00B91A33" w:rsidRPr="001808DA" w:rsidRDefault="00B91A33" w:rsidP="00B91A33">
      <w:pPr>
        <w:spacing w:line="360" w:lineRule="auto"/>
        <w:rPr>
          <w:rFonts w:ascii="Arial" w:hAnsi="Arial" w:cs="Arial"/>
          <w:bCs/>
          <w:sz w:val="22"/>
          <w:szCs w:val="22"/>
        </w:rPr>
      </w:pPr>
    </w:p>
    <w:p w:rsidR="00B91A33" w:rsidRDefault="00B91A33" w:rsidP="00B91A33">
      <w:pPr>
        <w:spacing w:line="360" w:lineRule="auto"/>
        <w:rPr>
          <w:rFonts w:ascii="Arial" w:hAnsi="Arial" w:cs="Arial"/>
          <w:bCs/>
          <w:sz w:val="22"/>
          <w:szCs w:val="22"/>
        </w:rPr>
      </w:pPr>
      <w:proofErr w:type="gramStart"/>
      <w:r w:rsidRPr="001808DA">
        <w:rPr>
          <w:rFonts w:ascii="Arial" w:hAnsi="Arial" w:cs="Arial"/>
          <w:bCs/>
          <w:sz w:val="22"/>
          <w:szCs w:val="22"/>
        </w:rPr>
        <w:t>Section 3.14.10.</w:t>
      </w:r>
      <w:proofErr w:type="gramEnd"/>
      <w:r w:rsidRPr="001808DA">
        <w:rPr>
          <w:rFonts w:ascii="Arial" w:hAnsi="Arial" w:cs="Arial"/>
          <w:bCs/>
          <w:sz w:val="22"/>
          <w:szCs w:val="22"/>
        </w:rPr>
        <w:t xml:space="preserve"> includes the following “For sites of one hectare or more, or where development is proposed in an area identified as being at risk of flooding in the SFRA, a site specific flood risk assessment should be undertaken to help inform the development proposal and to enable the council to understand whether the development will be safe over its lifetime.”</w:t>
      </w:r>
    </w:p>
    <w:p w:rsidR="005322A3" w:rsidRDefault="005322A3" w:rsidP="00B91A33">
      <w:pPr>
        <w:spacing w:line="360" w:lineRule="auto"/>
        <w:rPr>
          <w:rFonts w:ascii="Arial" w:hAnsi="Arial" w:cs="Arial"/>
          <w:bCs/>
          <w:sz w:val="22"/>
          <w:szCs w:val="22"/>
        </w:rPr>
      </w:pPr>
    </w:p>
    <w:tbl>
      <w:tblPr>
        <w:tblStyle w:val="TableGrid"/>
        <w:tblW w:w="0" w:type="auto"/>
        <w:tblLook w:val="04A0"/>
      </w:tblPr>
      <w:tblGrid>
        <w:gridCol w:w="10394"/>
      </w:tblGrid>
      <w:tr w:rsidR="005322A3" w:rsidTr="005322A3">
        <w:tc>
          <w:tcPr>
            <w:tcW w:w="10394" w:type="dxa"/>
          </w:tcPr>
          <w:p w:rsidR="005322A3" w:rsidRDefault="005322A3" w:rsidP="005322A3">
            <w:pPr>
              <w:spacing w:line="360" w:lineRule="auto"/>
              <w:rPr>
                <w:rFonts w:ascii="Arial" w:hAnsi="Arial" w:cs="Arial"/>
                <w:bCs/>
                <w:sz w:val="22"/>
                <w:szCs w:val="22"/>
              </w:rPr>
            </w:pPr>
            <w:r w:rsidRPr="001808DA">
              <w:rPr>
                <w:rFonts w:ascii="Arial" w:hAnsi="Arial" w:cs="Arial"/>
                <w:bCs/>
                <w:sz w:val="22"/>
                <w:szCs w:val="22"/>
              </w:rPr>
              <w:t xml:space="preserve">This section needs to be amended to reflect the fact that the site specific flood risk assessment is invariably carried out by consultants at the direction of the developer. As such any advice or assessment given needs to be carefully assessed by Dorset Council for proper independent and accurate completion. Too often consultants have a vested interest in giving the developer the outcome that they desire. </w:t>
            </w:r>
          </w:p>
          <w:p w:rsidR="005322A3" w:rsidRPr="001808DA" w:rsidRDefault="005322A3" w:rsidP="005322A3">
            <w:pPr>
              <w:spacing w:line="360" w:lineRule="auto"/>
              <w:rPr>
                <w:rFonts w:ascii="Arial" w:hAnsi="Arial" w:cs="Arial"/>
                <w:bCs/>
                <w:sz w:val="22"/>
                <w:szCs w:val="22"/>
              </w:rPr>
            </w:pPr>
          </w:p>
          <w:p w:rsidR="005322A3" w:rsidRDefault="005322A3" w:rsidP="005322A3">
            <w:pPr>
              <w:spacing w:line="360" w:lineRule="auto"/>
              <w:rPr>
                <w:rFonts w:ascii="Arial" w:hAnsi="Arial" w:cs="Arial"/>
                <w:bCs/>
                <w:sz w:val="22"/>
                <w:szCs w:val="22"/>
              </w:rPr>
            </w:pPr>
            <w:r w:rsidRPr="001808DA">
              <w:rPr>
                <w:rFonts w:ascii="Arial" w:hAnsi="Arial" w:cs="Arial"/>
                <w:bCs/>
                <w:sz w:val="22"/>
                <w:szCs w:val="22"/>
              </w:rPr>
              <w:t>Also it is essential that Dorset Council obtain their own independent expert advice on the flood risk assessment provided by the developers and this advice is reviewed by the council’s own specialists in flood risk. It is not sufficient to leave council planning officers to assess (if they do) flood risk reports when they have recommended a development and will have invariably bias towards ensuring that the development is not delayed or ruled out</w:t>
            </w:r>
            <w:r>
              <w:rPr>
                <w:rFonts w:ascii="Arial" w:hAnsi="Arial" w:cs="Arial"/>
                <w:bCs/>
                <w:sz w:val="22"/>
                <w:szCs w:val="22"/>
              </w:rPr>
              <w:t>.</w:t>
            </w:r>
          </w:p>
        </w:tc>
      </w:tr>
    </w:tbl>
    <w:p w:rsidR="005322A3" w:rsidRPr="001808DA" w:rsidRDefault="005322A3" w:rsidP="00B91A33">
      <w:pPr>
        <w:spacing w:line="360" w:lineRule="auto"/>
        <w:rPr>
          <w:rFonts w:ascii="Arial" w:hAnsi="Arial" w:cs="Arial"/>
          <w:bCs/>
          <w:sz w:val="22"/>
          <w:szCs w:val="22"/>
        </w:rPr>
      </w:pPr>
    </w:p>
    <w:tbl>
      <w:tblPr>
        <w:tblStyle w:val="TableGrid"/>
        <w:tblW w:w="0" w:type="auto"/>
        <w:tblLook w:val="04A0"/>
      </w:tblPr>
      <w:tblGrid>
        <w:gridCol w:w="10394"/>
      </w:tblGrid>
      <w:tr w:rsidR="005322A3" w:rsidTr="005322A3">
        <w:tc>
          <w:tcPr>
            <w:tcW w:w="10394" w:type="dxa"/>
          </w:tcPr>
          <w:p w:rsidR="005322A3" w:rsidRPr="001808DA" w:rsidRDefault="005322A3" w:rsidP="005322A3">
            <w:pPr>
              <w:spacing w:line="360" w:lineRule="auto"/>
              <w:rPr>
                <w:rFonts w:ascii="Arial" w:hAnsi="Arial" w:cs="Arial"/>
                <w:bCs/>
                <w:sz w:val="22"/>
                <w:szCs w:val="22"/>
              </w:rPr>
            </w:pPr>
            <w:r w:rsidRPr="001808DA">
              <w:rPr>
                <w:rFonts w:ascii="Arial" w:hAnsi="Arial" w:cs="Arial"/>
                <w:bCs/>
                <w:sz w:val="22"/>
                <w:szCs w:val="22"/>
              </w:rPr>
              <w:t>Section 3.14.14 includes a very important point:</w:t>
            </w:r>
          </w:p>
          <w:p w:rsidR="005322A3" w:rsidRPr="001808DA" w:rsidRDefault="005322A3" w:rsidP="005322A3">
            <w:pPr>
              <w:spacing w:line="360" w:lineRule="auto"/>
              <w:rPr>
                <w:rFonts w:ascii="Arial" w:hAnsi="Arial" w:cs="Arial"/>
                <w:bCs/>
                <w:sz w:val="22"/>
                <w:szCs w:val="22"/>
              </w:rPr>
            </w:pPr>
          </w:p>
          <w:p w:rsidR="005322A3" w:rsidRPr="001808DA" w:rsidRDefault="005322A3" w:rsidP="005322A3">
            <w:pPr>
              <w:spacing w:line="360" w:lineRule="auto"/>
              <w:rPr>
                <w:rFonts w:ascii="Arial" w:hAnsi="Arial" w:cs="Arial"/>
                <w:bCs/>
                <w:sz w:val="22"/>
                <w:szCs w:val="22"/>
              </w:rPr>
            </w:pPr>
            <w:r w:rsidRPr="001808DA">
              <w:rPr>
                <w:rFonts w:ascii="Arial" w:hAnsi="Arial" w:cs="Arial"/>
                <w:bCs/>
                <w:sz w:val="22"/>
                <w:szCs w:val="22"/>
              </w:rPr>
              <w:t>“The onus will be on applicants to demonstrate that there are no reasonably available alternative sites that are appropriate for the development within the relevant search area with a lower risk of flooding”.</w:t>
            </w:r>
          </w:p>
          <w:p w:rsidR="005322A3" w:rsidRPr="001808DA" w:rsidRDefault="005322A3" w:rsidP="005322A3">
            <w:pPr>
              <w:spacing w:line="360" w:lineRule="auto"/>
              <w:rPr>
                <w:rFonts w:ascii="Arial" w:hAnsi="Arial" w:cs="Arial"/>
                <w:bCs/>
                <w:sz w:val="22"/>
                <w:szCs w:val="22"/>
              </w:rPr>
            </w:pPr>
          </w:p>
          <w:p w:rsidR="005322A3" w:rsidRDefault="005322A3" w:rsidP="00B91A33">
            <w:pPr>
              <w:spacing w:line="360" w:lineRule="auto"/>
              <w:rPr>
                <w:rFonts w:ascii="Arial" w:hAnsi="Arial" w:cs="Arial"/>
                <w:bCs/>
                <w:sz w:val="22"/>
                <w:szCs w:val="22"/>
              </w:rPr>
            </w:pPr>
            <w:r w:rsidRPr="001808DA">
              <w:rPr>
                <w:rFonts w:ascii="Arial" w:hAnsi="Arial" w:cs="Arial"/>
                <w:bCs/>
                <w:sz w:val="22"/>
                <w:szCs w:val="22"/>
              </w:rPr>
              <w:t>Words should be included to ensure that possible alternative sites are properly evidenced with applicants providing a written assessments and the council requesting the public and landowners to make submissions on this.</w:t>
            </w:r>
          </w:p>
        </w:tc>
      </w:tr>
    </w:tbl>
    <w:p w:rsidR="005322A3" w:rsidRPr="001808DA" w:rsidRDefault="00B91A33" w:rsidP="00B91A33">
      <w:pPr>
        <w:spacing w:line="360" w:lineRule="auto"/>
        <w:rPr>
          <w:rFonts w:ascii="Arial" w:hAnsi="Arial" w:cs="Arial"/>
          <w:bCs/>
          <w:sz w:val="22"/>
          <w:szCs w:val="22"/>
        </w:rPr>
      </w:pPr>
      <w:r w:rsidRPr="001808DA">
        <w:rPr>
          <w:rFonts w:ascii="Arial" w:hAnsi="Arial" w:cs="Arial"/>
          <w:bCs/>
          <w:sz w:val="22"/>
          <w:szCs w:val="22"/>
        </w:rPr>
        <w:t>.</w:t>
      </w:r>
    </w:p>
    <w:tbl>
      <w:tblPr>
        <w:tblStyle w:val="TableGrid"/>
        <w:tblW w:w="0" w:type="auto"/>
        <w:tblLook w:val="04A0"/>
      </w:tblPr>
      <w:tblGrid>
        <w:gridCol w:w="10394"/>
      </w:tblGrid>
      <w:tr w:rsidR="005322A3" w:rsidTr="005322A3">
        <w:tc>
          <w:tcPr>
            <w:tcW w:w="10394" w:type="dxa"/>
          </w:tcPr>
          <w:p w:rsidR="005322A3" w:rsidRPr="001808DA" w:rsidRDefault="005322A3" w:rsidP="005322A3">
            <w:pPr>
              <w:spacing w:line="360" w:lineRule="auto"/>
              <w:rPr>
                <w:rFonts w:ascii="Arial" w:hAnsi="Arial" w:cs="Arial"/>
                <w:bCs/>
                <w:sz w:val="22"/>
                <w:szCs w:val="22"/>
              </w:rPr>
            </w:pPr>
            <w:r w:rsidRPr="001808DA">
              <w:rPr>
                <w:rFonts w:ascii="Arial" w:hAnsi="Arial" w:cs="Arial"/>
                <w:bCs/>
                <w:sz w:val="22"/>
                <w:szCs w:val="22"/>
              </w:rPr>
              <w:t>Section 3.14.17. “In those instances where the risks from flooding cannot be avoided, the council expects applicants to: apply a sequential approach at site level by avoiding development in the parts of the site which flood and by locating the most vulnerable elements of the</w:t>
            </w:r>
            <w:r>
              <w:rPr>
                <w:rFonts w:ascii="Arial" w:hAnsi="Arial" w:cs="Arial"/>
                <w:bCs/>
                <w:sz w:val="22"/>
                <w:szCs w:val="22"/>
              </w:rPr>
              <w:t xml:space="preserve"> </w:t>
            </w:r>
            <w:r w:rsidRPr="001808DA">
              <w:rPr>
                <w:rFonts w:ascii="Arial" w:hAnsi="Arial" w:cs="Arial"/>
                <w:bCs/>
                <w:sz w:val="22"/>
                <w:szCs w:val="22"/>
              </w:rPr>
              <w:t>development in the parts of the site with the lowest flood risk; demonstrate that development will not increase flood risks on site or elsewhere; preparing flood warning and evacuation plans; and</w:t>
            </w:r>
            <w:r>
              <w:rPr>
                <w:rFonts w:ascii="Arial" w:hAnsi="Arial" w:cs="Arial"/>
                <w:bCs/>
                <w:sz w:val="22"/>
                <w:szCs w:val="22"/>
              </w:rPr>
              <w:t xml:space="preserve"> </w:t>
            </w:r>
            <w:r w:rsidRPr="001808DA">
              <w:rPr>
                <w:rFonts w:ascii="Arial" w:hAnsi="Arial" w:cs="Arial"/>
                <w:bCs/>
                <w:sz w:val="22"/>
                <w:szCs w:val="22"/>
              </w:rPr>
              <w:t>Incorporate flood resistance and resilience measures into the design of buildings.”</w:t>
            </w:r>
          </w:p>
          <w:p w:rsidR="005322A3" w:rsidRPr="001808DA" w:rsidRDefault="005322A3" w:rsidP="005322A3">
            <w:pPr>
              <w:spacing w:line="360" w:lineRule="auto"/>
              <w:rPr>
                <w:rFonts w:ascii="Arial" w:hAnsi="Arial" w:cs="Arial"/>
                <w:bCs/>
                <w:sz w:val="22"/>
                <w:szCs w:val="22"/>
              </w:rPr>
            </w:pPr>
          </w:p>
          <w:p w:rsidR="005322A3" w:rsidRDefault="005322A3" w:rsidP="00B91A33">
            <w:pPr>
              <w:spacing w:line="360" w:lineRule="auto"/>
              <w:rPr>
                <w:rFonts w:ascii="Arial" w:hAnsi="Arial" w:cs="Arial"/>
                <w:bCs/>
                <w:sz w:val="22"/>
                <w:szCs w:val="22"/>
              </w:rPr>
            </w:pPr>
            <w:r w:rsidRPr="001808DA">
              <w:rPr>
                <w:rFonts w:ascii="Arial" w:hAnsi="Arial" w:cs="Arial"/>
                <w:bCs/>
                <w:sz w:val="22"/>
                <w:szCs w:val="22"/>
              </w:rPr>
              <w:t>The section needs to be strengthened. It is not sufficient that the “council expects applicants ….</w:t>
            </w:r>
            <w:proofErr w:type="gramStart"/>
            <w:r w:rsidRPr="001808DA">
              <w:rPr>
                <w:rFonts w:ascii="Arial" w:hAnsi="Arial" w:cs="Arial"/>
                <w:bCs/>
                <w:sz w:val="22"/>
                <w:szCs w:val="22"/>
              </w:rPr>
              <w:t>”.</w:t>
            </w:r>
            <w:proofErr w:type="gramEnd"/>
            <w:r w:rsidRPr="001808DA">
              <w:rPr>
                <w:rFonts w:ascii="Arial" w:hAnsi="Arial" w:cs="Arial"/>
                <w:bCs/>
                <w:sz w:val="22"/>
                <w:szCs w:val="22"/>
              </w:rPr>
              <w:t xml:space="preserve"> The requirements of this section should be exactly that - mandatory requirements. Also there is an onus on Dorset Council to thoroughly and expertly check the flood risk plans and documentation provided by the developer.  This needs to be explicitly stated in this section.</w:t>
            </w:r>
          </w:p>
        </w:tc>
      </w:tr>
    </w:tbl>
    <w:p w:rsidR="00B91A33" w:rsidRPr="001808DA" w:rsidRDefault="00B91A33" w:rsidP="00B91A33">
      <w:pPr>
        <w:spacing w:line="360" w:lineRule="auto"/>
        <w:rPr>
          <w:rFonts w:ascii="Arial" w:hAnsi="Arial" w:cs="Arial"/>
          <w:bCs/>
          <w:sz w:val="22"/>
          <w:szCs w:val="22"/>
        </w:rPr>
      </w:pPr>
    </w:p>
    <w:p w:rsidR="00B91A33" w:rsidRPr="001808DA" w:rsidRDefault="00B91A33" w:rsidP="00B91A33">
      <w:pPr>
        <w:spacing w:line="360" w:lineRule="auto"/>
        <w:rPr>
          <w:rFonts w:ascii="Arial" w:hAnsi="Arial" w:cs="Arial"/>
          <w:bCs/>
          <w:sz w:val="22"/>
          <w:szCs w:val="22"/>
        </w:rPr>
      </w:pPr>
      <w:r w:rsidRPr="001808DA">
        <w:rPr>
          <w:rFonts w:ascii="Arial" w:hAnsi="Arial" w:cs="Arial"/>
          <w:bCs/>
          <w:sz w:val="22"/>
          <w:szCs w:val="22"/>
        </w:rPr>
        <w:t xml:space="preserve">It is also very concerning that the council </w:t>
      </w:r>
      <w:proofErr w:type="gramStart"/>
      <w:r w:rsidRPr="001808DA">
        <w:rPr>
          <w:rFonts w:ascii="Arial" w:hAnsi="Arial" w:cs="Arial"/>
          <w:bCs/>
          <w:sz w:val="22"/>
          <w:szCs w:val="22"/>
        </w:rPr>
        <w:t>are</w:t>
      </w:r>
      <w:proofErr w:type="gramEnd"/>
      <w:r w:rsidRPr="001808DA">
        <w:rPr>
          <w:rFonts w:ascii="Arial" w:hAnsi="Arial" w:cs="Arial"/>
          <w:bCs/>
          <w:sz w:val="22"/>
          <w:szCs w:val="22"/>
        </w:rPr>
        <w:t xml:space="preserve"> contemplating building houses in sites at unavoidable risk of flooding. To be building houses and locating people where you need to have flood warning and evacuation plans just does not make sense. There are many sites in Dorset and elsewhere not at risk of flooding that can be used. Also it is well understood that there are sites close to flood risk areas that will in a few years become also at risk of flooding due to climate change.</w:t>
      </w:r>
    </w:p>
    <w:p w:rsidR="00B91A33" w:rsidRPr="001808DA" w:rsidRDefault="00B91A33" w:rsidP="00B91A33">
      <w:pPr>
        <w:spacing w:line="360" w:lineRule="auto"/>
        <w:rPr>
          <w:rFonts w:ascii="Arial" w:hAnsi="Arial" w:cs="Arial"/>
          <w:bCs/>
          <w:sz w:val="22"/>
          <w:szCs w:val="22"/>
        </w:rPr>
      </w:pPr>
    </w:p>
    <w:p w:rsidR="00B91A33" w:rsidRPr="00B91A33" w:rsidRDefault="00B91A33" w:rsidP="001808DA">
      <w:pPr>
        <w:spacing w:line="360" w:lineRule="auto"/>
        <w:rPr>
          <w:rFonts w:ascii="Arial" w:hAnsi="Arial" w:cs="Arial"/>
          <w:b/>
          <w:bCs/>
          <w:u w:val="single"/>
        </w:rPr>
      </w:pPr>
      <w:r w:rsidRPr="00B91A33">
        <w:rPr>
          <w:rFonts w:ascii="Arial" w:hAnsi="Arial" w:cs="Arial"/>
          <w:b/>
          <w:bCs/>
          <w:u w:val="single"/>
        </w:rPr>
        <w:t>Section 4 Housing</w:t>
      </w:r>
    </w:p>
    <w:p w:rsidR="001D118E" w:rsidRPr="001808DA" w:rsidRDefault="001D118E" w:rsidP="001808DA">
      <w:pPr>
        <w:spacing w:line="360" w:lineRule="auto"/>
        <w:rPr>
          <w:rFonts w:ascii="Arial" w:hAnsi="Arial" w:cs="Arial"/>
          <w:bCs/>
          <w:sz w:val="22"/>
          <w:szCs w:val="22"/>
        </w:rPr>
      </w:pPr>
    </w:p>
    <w:p w:rsidR="008852FD" w:rsidRPr="008852FD" w:rsidRDefault="008852FD" w:rsidP="001808DA">
      <w:pPr>
        <w:spacing w:line="360" w:lineRule="auto"/>
        <w:rPr>
          <w:rFonts w:ascii="Arial" w:hAnsi="Arial" w:cs="Arial"/>
          <w:bCs/>
          <w:sz w:val="22"/>
          <w:szCs w:val="22"/>
          <w:u w:val="single"/>
        </w:rPr>
      </w:pPr>
      <w:proofErr w:type="gramStart"/>
      <w:r w:rsidRPr="008852FD">
        <w:rPr>
          <w:rFonts w:ascii="Arial" w:hAnsi="Arial" w:cs="Arial"/>
          <w:bCs/>
          <w:sz w:val="22"/>
          <w:szCs w:val="22"/>
          <w:u w:val="single"/>
        </w:rPr>
        <w:t xml:space="preserve">Section 4.3 </w:t>
      </w:r>
      <w:r w:rsidR="00EA2FF4" w:rsidRPr="008852FD">
        <w:rPr>
          <w:rFonts w:ascii="Arial" w:hAnsi="Arial" w:cs="Arial"/>
          <w:bCs/>
          <w:sz w:val="22"/>
          <w:szCs w:val="22"/>
          <w:u w:val="single"/>
        </w:rPr>
        <w:t>Affordable Housing.</w:t>
      </w:r>
      <w:proofErr w:type="gramEnd"/>
      <w:r w:rsidR="00EA2FF4" w:rsidRPr="008852FD">
        <w:rPr>
          <w:rFonts w:ascii="Arial" w:hAnsi="Arial" w:cs="Arial"/>
          <w:bCs/>
          <w:sz w:val="22"/>
          <w:szCs w:val="22"/>
          <w:u w:val="single"/>
        </w:rPr>
        <w:t xml:space="preserve"> </w:t>
      </w:r>
    </w:p>
    <w:p w:rsidR="00EA2FF4" w:rsidRDefault="00EA2FF4" w:rsidP="001808DA">
      <w:pPr>
        <w:spacing w:line="360" w:lineRule="auto"/>
        <w:rPr>
          <w:rFonts w:ascii="Arial" w:hAnsi="Arial" w:cs="Arial"/>
          <w:bCs/>
          <w:sz w:val="22"/>
          <w:szCs w:val="22"/>
        </w:rPr>
      </w:pPr>
      <w:r w:rsidRPr="001808DA">
        <w:rPr>
          <w:rFonts w:ascii="Arial" w:hAnsi="Arial" w:cs="Arial"/>
          <w:bCs/>
          <w:sz w:val="22"/>
          <w:szCs w:val="22"/>
        </w:rPr>
        <w:t xml:space="preserve">Again, this is one of the most important sections and it cannot be stated strongly enough high-sounding phrases are not enough. </w:t>
      </w:r>
    </w:p>
    <w:p w:rsidR="00B27C57" w:rsidRDefault="00B27C57" w:rsidP="001808DA">
      <w:pPr>
        <w:spacing w:line="360" w:lineRule="auto"/>
        <w:rPr>
          <w:rFonts w:ascii="Arial" w:hAnsi="Arial" w:cs="Arial"/>
          <w:bCs/>
          <w:sz w:val="22"/>
          <w:szCs w:val="22"/>
        </w:rPr>
      </w:pPr>
    </w:p>
    <w:tbl>
      <w:tblPr>
        <w:tblStyle w:val="TableGrid"/>
        <w:tblW w:w="0" w:type="auto"/>
        <w:tblLook w:val="04A0"/>
      </w:tblPr>
      <w:tblGrid>
        <w:gridCol w:w="10394"/>
      </w:tblGrid>
      <w:tr w:rsidR="00B27C57" w:rsidTr="00B27C57">
        <w:tc>
          <w:tcPr>
            <w:tcW w:w="10394" w:type="dxa"/>
          </w:tcPr>
          <w:p w:rsidR="00B27C57" w:rsidRDefault="00B27C57" w:rsidP="00B27C57">
            <w:pPr>
              <w:spacing w:line="360" w:lineRule="auto"/>
              <w:rPr>
                <w:rFonts w:ascii="Arial" w:hAnsi="Arial" w:cs="Arial"/>
                <w:bCs/>
                <w:sz w:val="22"/>
                <w:szCs w:val="22"/>
              </w:rPr>
            </w:pPr>
            <w:r w:rsidRPr="001808DA">
              <w:rPr>
                <w:rFonts w:ascii="Arial" w:hAnsi="Arial" w:cs="Arial"/>
                <w:bCs/>
                <w:sz w:val="22"/>
                <w:szCs w:val="22"/>
              </w:rPr>
              <w:t xml:space="preserve">Para 4.3.17 talks about assessing the ‘viability ‘of developments which have affordable housing. Dorset has hitherto been far too weak in allowing developers to use ‘viability’ as an excuse for not delivering the </w:t>
            </w:r>
            <w:proofErr w:type="spellStart"/>
            <w:r w:rsidRPr="001808DA">
              <w:rPr>
                <w:rFonts w:ascii="Arial" w:hAnsi="Arial" w:cs="Arial"/>
                <w:bCs/>
                <w:sz w:val="22"/>
                <w:szCs w:val="22"/>
              </w:rPr>
              <w:t>affordables</w:t>
            </w:r>
            <w:proofErr w:type="spellEnd"/>
            <w:r w:rsidRPr="001808DA">
              <w:rPr>
                <w:rFonts w:ascii="Arial" w:hAnsi="Arial" w:cs="Arial"/>
                <w:bCs/>
                <w:sz w:val="22"/>
                <w:szCs w:val="22"/>
              </w:rPr>
              <w:t xml:space="preserve"> which were one of the reasons the original plans got passed. This section needs to be more robustly written.</w:t>
            </w:r>
          </w:p>
        </w:tc>
      </w:tr>
    </w:tbl>
    <w:p w:rsidR="00B27C57" w:rsidRPr="001808DA" w:rsidRDefault="00B27C57" w:rsidP="001808DA">
      <w:pPr>
        <w:spacing w:line="360" w:lineRule="auto"/>
        <w:rPr>
          <w:rFonts w:ascii="Arial" w:hAnsi="Arial" w:cs="Arial"/>
          <w:bCs/>
          <w:sz w:val="22"/>
          <w:szCs w:val="22"/>
        </w:rPr>
      </w:pPr>
    </w:p>
    <w:p w:rsidR="00EA2FF4" w:rsidRDefault="00EA2FF4" w:rsidP="001808DA">
      <w:pPr>
        <w:spacing w:line="360" w:lineRule="auto"/>
        <w:rPr>
          <w:rFonts w:ascii="Arial" w:hAnsi="Arial" w:cs="Arial"/>
          <w:bCs/>
          <w:sz w:val="22"/>
          <w:szCs w:val="22"/>
        </w:rPr>
      </w:pPr>
      <w:r w:rsidRPr="001808DA">
        <w:rPr>
          <w:rFonts w:ascii="Arial" w:hAnsi="Arial" w:cs="Arial"/>
          <w:bCs/>
          <w:sz w:val="22"/>
          <w:szCs w:val="22"/>
        </w:rPr>
        <w:t xml:space="preserve">With the low wage economy in Dorset, </w:t>
      </w:r>
      <w:proofErr w:type="spellStart"/>
      <w:r w:rsidRPr="001808DA">
        <w:rPr>
          <w:rFonts w:ascii="Arial" w:hAnsi="Arial" w:cs="Arial"/>
          <w:bCs/>
          <w:sz w:val="22"/>
          <w:szCs w:val="22"/>
        </w:rPr>
        <w:t>affordables</w:t>
      </w:r>
      <w:proofErr w:type="spellEnd"/>
      <w:r w:rsidRPr="001808DA">
        <w:rPr>
          <w:rFonts w:ascii="Arial" w:hAnsi="Arial" w:cs="Arial"/>
          <w:bCs/>
          <w:sz w:val="22"/>
          <w:szCs w:val="22"/>
        </w:rPr>
        <w:t xml:space="preserve"> (according to the definition) will not tackle the housing need. Local Authority building is required to house those who will never afford an ‘affordable’ house. </w:t>
      </w:r>
    </w:p>
    <w:p w:rsidR="00B360E8" w:rsidRPr="001808DA" w:rsidRDefault="00B360E8" w:rsidP="001808DA">
      <w:pPr>
        <w:spacing w:line="360" w:lineRule="auto"/>
        <w:rPr>
          <w:rFonts w:ascii="Arial" w:hAnsi="Arial" w:cs="Arial"/>
          <w:bCs/>
          <w:sz w:val="22"/>
          <w:szCs w:val="22"/>
        </w:rPr>
      </w:pPr>
    </w:p>
    <w:tbl>
      <w:tblPr>
        <w:tblStyle w:val="TableGrid"/>
        <w:tblW w:w="0" w:type="auto"/>
        <w:tblLook w:val="04A0"/>
      </w:tblPr>
      <w:tblGrid>
        <w:gridCol w:w="10394"/>
      </w:tblGrid>
      <w:tr w:rsidR="00B360E8" w:rsidTr="00B360E8">
        <w:tc>
          <w:tcPr>
            <w:tcW w:w="10394" w:type="dxa"/>
          </w:tcPr>
          <w:p w:rsidR="00B360E8" w:rsidRDefault="00B360E8" w:rsidP="001808DA">
            <w:pPr>
              <w:spacing w:line="360" w:lineRule="auto"/>
              <w:rPr>
                <w:rFonts w:ascii="Arial" w:hAnsi="Arial" w:cs="Arial"/>
                <w:bCs/>
                <w:sz w:val="22"/>
                <w:szCs w:val="22"/>
              </w:rPr>
            </w:pPr>
            <w:r>
              <w:rPr>
                <w:rFonts w:ascii="Arial" w:hAnsi="Arial" w:cs="Arial"/>
                <w:bCs/>
                <w:sz w:val="22"/>
                <w:szCs w:val="22"/>
              </w:rPr>
              <w:t xml:space="preserve">Our answer to the </w:t>
            </w:r>
            <w:r w:rsidRPr="001808DA">
              <w:rPr>
                <w:rFonts w:ascii="Arial" w:hAnsi="Arial" w:cs="Arial"/>
                <w:bCs/>
                <w:sz w:val="22"/>
                <w:szCs w:val="22"/>
              </w:rPr>
              <w:t xml:space="preserve">Page 141 Question </w:t>
            </w:r>
            <w:r>
              <w:rPr>
                <w:rFonts w:ascii="Arial" w:hAnsi="Arial" w:cs="Arial"/>
                <w:bCs/>
                <w:sz w:val="22"/>
                <w:szCs w:val="22"/>
              </w:rPr>
              <w:t xml:space="preserve">is that </w:t>
            </w:r>
            <w:r w:rsidRPr="001808DA">
              <w:rPr>
                <w:rFonts w:ascii="Arial" w:hAnsi="Arial" w:cs="Arial"/>
                <w:bCs/>
                <w:sz w:val="22"/>
                <w:szCs w:val="22"/>
              </w:rPr>
              <w:t xml:space="preserve">affordable housing </w:t>
            </w:r>
            <w:r>
              <w:rPr>
                <w:rFonts w:ascii="Arial" w:hAnsi="Arial" w:cs="Arial"/>
                <w:bCs/>
                <w:sz w:val="22"/>
                <w:szCs w:val="22"/>
              </w:rPr>
              <w:t xml:space="preserve">should </w:t>
            </w:r>
            <w:r w:rsidRPr="001808DA">
              <w:rPr>
                <w:rFonts w:ascii="Arial" w:hAnsi="Arial" w:cs="Arial"/>
                <w:bCs/>
                <w:sz w:val="22"/>
                <w:szCs w:val="22"/>
              </w:rPr>
              <w:t xml:space="preserve">be delivered by developments at </w:t>
            </w:r>
            <w:r>
              <w:rPr>
                <w:rFonts w:ascii="Arial" w:hAnsi="Arial" w:cs="Arial"/>
                <w:bCs/>
                <w:sz w:val="22"/>
                <w:szCs w:val="22"/>
              </w:rPr>
              <w:t xml:space="preserve">the same rate </w:t>
            </w:r>
            <w:r w:rsidRPr="001808DA">
              <w:rPr>
                <w:rFonts w:ascii="Arial" w:hAnsi="Arial" w:cs="Arial"/>
                <w:bCs/>
                <w:sz w:val="22"/>
                <w:szCs w:val="22"/>
              </w:rPr>
              <w:t>across Dorset</w:t>
            </w:r>
            <w:r>
              <w:rPr>
                <w:rFonts w:ascii="Arial" w:hAnsi="Arial" w:cs="Arial"/>
                <w:bCs/>
                <w:sz w:val="22"/>
                <w:szCs w:val="22"/>
              </w:rPr>
              <w:t xml:space="preserve"> and fixed at the higher 40% rate.</w:t>
            </w:r>
            <w:r w:rsidRPr="001808DA">
              <w:rPr>
                <w:rFonts w:ascii="Arial" w:hAnsi="Arial" w:cs="Arial"/>
                <w:bCs/>
                <w:sz w:val="22"/>
                <w:szCs w:val="22"/>
              </w:rPr>
              <w:t xml:space="preserve"> </w:t>
            </w:r>
          </w:p>
        </w:tc>
      </w:tr>
    </w:tbl>
    <w:p w:rsidR="00B0400D" w:rsidRPr="001808DA" w:rsidRDefault="00B0400D" w:rsidP="001808DA">
      <w:pPr>
        <w:spacing w:line="360" w:lineRule="auto"/>
        <w:rPr>
          <w:rFonts w:ascii="Arial" w:hAnsi="Arial" w:cs="Arial"/>
          <w:bCs/>
          <w:sz w:val="22"/>
          <w:szCs w:val="22"/>
        </w:rPr>
      </w:pPr>
    </w:p>
    <w:p w:rsidR="00B91A33" w:rsidRPr="001D118E" w:rsidRDefault="00B91A33" w:rsidP="00B91A33">
      <w:pPr>
        <w:spacing w:line="360" w:lineRule="auto"/>
        <w:rPr>
          <w:rFonts w:ascii="Arial" w:hAnsi="Arial" w:cs="Arial"/>
          <w:bCs/>
          <w:sz w:val="22"/>
          <w:szCs w:val="22"/>
          <w:u w:val="single"/>
        </w:rPr>
      </w:pPr>
      <w:r w:rsidRPr="001D118E">
        <w:rPr>
          <w:rFonts w:ascii="Arial" w:hAnsi="Arial" w:cs="Arial"/>
          <w:bCs/>
          <w:sz w:val="22"/>
          <w:szCs w:val="22"/>
          <w:u w:val="single"/>
        </w:rPr>
        <w:t>What is ‘Affordable’?</w:t>
      </w:r>
    </w:p>
    <w:p w:rsidR="00B91A33" w:rsidRPr="001808DA" w:rsidRDefault="00B91A33" w:rsidP="00B91A33">
      <w:pPr>
        <w:spacing w:line="360" w:lineRule="auto"/>
        <w:rPr>
          <w:rFonts w:ascii="Arial" w:hAnsi="Arial" w:cs="Arial"/>
          <w:bCs/>
          <w:sz w:val="22"/>
          <w:szCs w:val="22"/>
        </w:rPr>
      </w:pPr>
      <w:r w:rsidRPr="001808DA">
        <w:rPr>
          <w:rFonts w:ascii="Arial" w:hAnsi="Arial" w:cs="Arial"/>
          <w:bCs/>
          <w:sz w:val="22"/>
          <w:szCs w:val="22"/>
        </w:rPr>
        <w:t xml:space="preserve">There is public concern that local authorities do not take sufficient early and appropriate action to secure funding for affordable housing. As we have said in commentaries on previous Local Plans, ‘Affordable Housing’ can mean several different things depending upon the people with whom this topic is raised. For anyone with adequate funds, anything, within reason is affordable. Below that a view can be held that is different depending on the perspective of the observer. </w:t>
      </w:r>
    </w:p>
    <w:p w:rsidR="00B91A33" w:rsidRPr="001808DA" w:rsidRDefault="00B91A33" w:rsidP="00B91A33">
      <w:pPr>
        <w:spacing w:line="360" w:lineRule="auto"/>
        <w:rPr>
          <w:rFonts w:ascii="Arial" w:hAnsi="Arial" w:cs="Arial"/>
          <w:bCs/>
          <w:sz w:val="22"/>
          <w:szCs w:val="22"/>
        </w:rPr>
      </w:pPr>
    </w:p>
    <w:p w:rsidR="00B27C57" w:rsidRPr="001808DA" w:rsidRDefault="00B91A33" w:rsidP="00B27C57">
      <w:pPr>
        <w:spacing w:line="360" w:lineRule="auto"/>
        <w:rPr>
          <w:rFonts w:ascii="Arial" w:hAnsi="Arial" w:cs="Arial"/>
          <w:bCs/>
          <w:sz w:val="22"/>
          <w:szCs w:val="22"/>
        </w:rPr>
      </w:pPr>
      <w:r w:rsidRPr="001808DA">
        <w:rPr>
          <w:rFonts w:ascii="Arial" w:hAnsi="Arial" w:cs="Arial"/>
          <w:bCs/>
          <w:sz w:val="22"/>
          <w:szCs w:val="22"/>
        </w:rPr>
        <w:t xml:space="preserve">In terms of a significant number of households in the </w:t>
      </w:r>
      <w:proofErr w:type="spellStart"/>
      <w:r w:rsidRPr="001808DA">
        <w:rPr>
          <w:rFonts w:ascii="Arial" w:hAnsi="Arial" w:cs="Arial"/>
          <w:bCs/>
          <w:sz w:val="22"/>
          <w:szCs w:val="22"/>
        </w:rPr>
        <w:t>Bridport</w:t>
      </w:r>
      <w:proofErr w:type="spellEnd"/>
      <w:r w:rsidRPr="001808DA">
        <w:rPr>
          <w:rFonts w:ascii="Arial" w:hAnsi="Arial" w:cs="Arial"/>
          <w:bCs/>
          <w:sz w:val="22"/>
          <w:szCs w:val="22"/>
        </w:rPr>
        <w:t xml:space="preserve"> Town Area, ‘affordable’ means almost the unattainable to those included in the local Housing List. In order to provide these people with housing, more has to be done.</w:t>
      </w:r>
    </w:p>
    <w:p w:rsidR="00B91A33" w:rsidRPr="001D118E" w:rsidRDefault="00B91A33" w:rsidP="00B91A33">
      <w:pPr>
        <w:spacing w:line="360" w:lineRule="auto"/>
        <w:rPr>
          <w:rFonts w:ascii="Arial" w:hAnsi="Arial" w:cs="Arial"/>
          <w:bCs/>
          <w:sz w:val="22"/>
          <w:szCs w:val="22"/>
          <w:u w:val="single"/>
        </w:rPr>
      </w:pPr>
      <w:r w:rsidRPr="001D118E">
        <w:rPr>
          <w:rFonts w:ascii="Arial" w:hAnsi="Arial" w:cs="Arial"/>
          <w:bCs/>
          <w:sz w:val="22"/>
          <w:szCs w:val="22"/>
          <w:u w:val="single"/>
        </w:rPr>
        <w:lastRenderedPageBreak/>
        <w:t>4.3.9 Tenure Split</w:t>
      </w:r>
    </w:p>
    <w:p w:rsidR="00B91A33" w:rsidRPr="001808DA" w:rsidRDefault="00B91A33" w:rsidP="00B91A33">
      <w:pPr>
        <w:spacing w:line="360" w:lineRule="auto"/>
        <w:rPr>
          <w:rFonts w:ascii="Arial" w:hAnsi="Arial" w:cs="Arial"/>
          <w:bCs/>
          <w:sz w:val="22"/>
          <w:szCs w:val="22"/>
        </w:rPr>
      </w:pPr>
    </w:p>
    <w:p w:rsidR="00B91A33" w:rsidRPr="001808DA" w:rsidRDefault="00B91A33" w:rsidP="00B91A33">
      <w:pPr>
        <w:spacing w:line="360" w:lineRule="auto"/>
        <w:rPr>
          <w:rFonts w:ascii="Arial" w:hAnsi="Arial" w:cs="Arial"/>
          <w:bCs/>
          <w:sz w:val="22"/>
          <w:szCs w:val="22"/>
        </w:rPr>
      </w:pPr>
      <w:r w:rsidRPr="001808DA">
        <w:rPr>
          <w:rFonts w:ascii="Arial" w:hAnsi="Arial" w:cs="Arial"/>
          <w:bCs/>
          <w:sz w:val="22"/>
          <w:szCs w:val="22"/>
        </w:rPr>
        <w:t>In order to remove the cost of the land in question from the base used to calculate a discounted price for outright purchase, with or without external financial assistance. The same applies to rental property</w:t>
      </w:r>
      <w:r w:rsidR="00B27C57">
        <w:rPr>
          <w:rFonts w:ascii="Arial" w:hAnsi="Arial" w:cs="Arial"/>
          <w:bCs/>
          <w:sz w:val="22"/>
          <w:szCs w:val="22"/>
        </w:rPr>
        <w:t>. T</w:t>
      </w:r>
      <w:r w:rsidRPr="001808DA">
        <w:rPr>
          <w:rFonts w:ascii="Arial" w:hAnsi="Arial" w:cs="Arial"/>
          <w:bCs/>
          <w:sz w:val="22"/>
          <w:szCs w:val="22"/>
        </w:rPr>
        <w:t xml:space="preserve">he cost of the land has to be removed in some way to bring the rent down to an affordable figure. Furthermore, to deal with the local people on the Housing List, the only way to offer real help is to make radical changes by removing the cost of the land out of the pricing equation and into a totally independent trust, whether charitable or otherwise. </w:t>
      </w:r>
      <w:proofErr w:type="spellStart"/>
      <w:r w:rsidRPr="001808DA">
        <w:rPr>
          <w:rFonts w:ascii="Arial" w:hAnsi="Arial" w:cs="Arial"/>
          <w:bCs/>
          <w:sz w:val="22"/>
          <w:szCs w:val="22"/>
        </w:rPr>
        <w:t>Watton</w:t>
      </w:r>
      <w:proofErr w:type="spellEnd"/>
      <w:r w:rsidRPr="001808DA">
        <w:rPr>
          <w:rFonts w:ascii="Arial" w:hAnsi="Arial" w:cs="Arial"/>
          <w:bCs/>
          <w:sz w:val="22"/>
          <w:szCs w:val="22"/>
        </w:rPr>
        <w:t xml:space="preserve"> Village was to have been one such example.</w:t>
      </w:r>
    </w:p>
    <w:p w:rsidR="00B91A33" w:rsidRPr="001808DA" w:rsidRDefault="00B91A33" w:rsidP="00B91A33">
      <w:pPr>
        <w:spacing w:line="360" w:lineRule="auto"/>
        <w:rPr>
          <w:rFonts w:ascii="Arial" w:hAnsi="Arial" w:cs="Arial"/>
          <w:bCs/>
          <w:sz w:val="22"/>
          <w:szCs w:val="22"/>
        </w:rPr>
      </w:pPr>
    </w:p>
    <w:p w:rsidR="00B91A33" w:rsidRPr="001D118E" w:rsidRDefault="00B91A33" w:rsidP="00B91A33">
      <w:pPr>
        <w:spacing w:line="360" w:lineRule="auto"/>
        <w:rPr>
          <w:rFonts w:ascii="Arial" w:hAnsi="Arial" w:cs="Arial"/>
          <w:bCs/>
          <w:sz w:val="22"/>
          <w:szCs w:val="22"/>
          <w:u w:val="single"/>
        </w:rPr>
      </w:pPr>
      <w:r w:rsidRPr="001D118E">
        <w:rPr>
          <w:rFonts w:ascii="Arial" w:hAnsi="Arial" w:cs="Arial"/>
          <w:bCs/>
          <w:sz w:val="22"/>
          <w:szCs w:val="22"/>
          <w:u w:val="single"/>
        </w:rPr>
        <w:t>Securing the Financial Contribution</w:t>
      </w:r>
    </w:p>
    <w:p w:rsidR="00B91A33" w:rsidRPr="001808DA" w:rsidRDefault="00B91A33" w:rsidP="00B91A33">
      <w:pPr>
        <w:spacing w:line="360" w:lineRule="auto"/>
        <w:rPr>
          <w:rFonts w:ascii="Arial" w:hAnsi="Arial" w:cs="Arial"/>
          <w:bCs/>
          <w:sz w:val="22"/>
          <w:szCs w:val="22"/>
        </w:rPr>
      </w:pPr>
      <w:r w:rsidRPr="001808DA">
        <w:rPr>
          <w:rFonts w:ascii="Arial" w:hAnsi="Arial" w:cs="Arial"/>
          <w:bCs/>
          <w:sz w:val="22"/>
          <w:szCs w:val="22"/>
        </w:rPr>
        <w:t>As regards Local Authorities securing a financial contribution from a developer towards what has euphemistically been called ‘affordable’ housing, an arrangement on the following lines ought to be written into the grant of planning permission, or as a Dorset Council side Condition, and certainly to be added on VF before work begins on site. Note</w:t>
      </w:r>
      <w:proofErr w:type="gramStart"/>
      <w:r w:rsidRPr="001808DA">
        <w:rPr>
          <w:rFonts w:ascii="Arial" w:hAnsi="Arial" w:cs="Arial"/>
          <w:bCs/>
          <w:sz w:val="22"/>
          <w:szCs w:val="22"/>
        </w:rPr>
        <w:t>,</w:t>
      </w:r>
      <w:proofErr w:type="gramEnd"/>
      <w:r w:rsidRPr="001808DA">
        <w:rPr>
          <w:rFonts w:ascii="Arial" w:hAnsi="Arial" w:cs="Arial"/>
          <w:bCs/>
          <w:sz w:val="22"/>
          <w:szCs w:val="22"/>
        </w:rPr>
        <w:t xml:space="preserve"> this is simply to Secure Payment.</w:t>
      </w:r>
    </w:p>
    <w:p w:rsidR="00B360E8" w:rsidRDefault="00B360E8" w:rsidP="00B91A33">
      <w:pPr>
        <w:spacing w:line="360" w:lineRule="auto"/>
        <w:rPr>
          <w:rFonts w:ascii="Arial" w:hAnsi="Arial" w:cs="Arial"/>
          <w:bCs/>
          <w:sz w:val="22"/>
          <w:szCs w:val="22"/>
        </w:rPr>
      </w:pPr>
    </w:p>
    <w:tbl>
      <w:tblPr>
        <w:tblStyle w:val="TableGrid"/>
        <w:tblW w:w="0" w:type="auto"/>
        <w:tblLook w:val="04A0"/>
      </w:tblPr>
      <w:tblGrid>
        <w:gridCol w:w="10394"/>
      </w:tblGrid>
      <w:tr w:rsidR="00B360E8" w:rsidTr="00B360E8">
        <w:tc>
          <w:tcPr>
            <w:tcW w:w="10394" w:type="dxa"/>
          </w:tcPr>
          <w:p w:rsidR="00B360E8" w:rsidRDefault="00B360E8" w:rsidP="00B360E8">
            <w:pPr>
              <w:spacing w:line="360" w:lineRule="auto"/>
              <w:rPr>
                <w:rFonts w:ascii="Arial" w:hAnsi="Arial" w:cs="Arial"/>
                <w:bCs/>
                <w:sz w:val="22"/>
                <w:szCs w:val="22"/>
              </w:rPr>
            </w:pPr>
            <w:r w:rsidRPr="001808DA">
              <w:rPr>
                <w:rFonts w:ascii="Arial" w:hAnsi="Arial" w:cs="Arial"/>
                <w:bCs/>
                <w:sz w:val="22"/>
                <w:szCs w:val="22"/>
              </w:rPr>
              <w:t xml:space="preserve">DC should insist on the developer providing a significant contribution towards the 30-40% of the development assigned for affordable housing. The financial amount should be negotiated at the outset before any work is done on-site. This sum should be written into the conditions attaching to the grant of planning permission agreed to be contributed by payment by buyers of the new houses direct to DC from the sale of the first tranche, or first and second tranches, of newly-built houses on site. </w:t>
            </w:r>
          </w:p>
          <w:p w:rsidR="00B360E8" w:rsidRDefault="00B360E8" w:rsidP="00B360E8">
            <w:pPr>
              <w:spacing w:line="360" w:lineRule="auto"/>
              <w:rPr>
                <w:rFonts w:ascii="Arial" w:hAnsi="Arial" w:cs="Arial"/>
                <w:bCs/>
                <w:sz w:val="22"/>
                <w:szCs w:val="22"/>
              </w:rPr>
            </w:pPr>
          </w:p>
          <w:p w:rsidR="00B360E8" w:rsidRPr="001808DA" w:rsidRDefault="00B360E8" w:rsidP="00B360E8">
            <w:pPr>
              <w:spacing w:line="360" w:lineRule="auto"/>
              <w:rPr>
                <w:rFonts w:ascii="Arial" w:hAnsi="Arial" w:cs="Arial"/>
                <w:bCs/>
                <w:sz w:val="22"/>
                <w:szCs w:val="22"/>
              </w:rPr>
            </w:pPr>
            <w:r w:rsidRPr="001808DA">
              <w:rPr>
                <w:rFonts w:ascii="Arial" w:hAnsi="Arial" w:cs="Arial"/>
                <w:bCs/>
                <w:sz w:val="22"/>
                <w:szCs w:val="22"/>
              </w:rPr>
              <w:t xml:space="preserve">The money has to be paid over directly to DC by each of several private buyers before completion, preferably not as part of the completion process, otherwise during completion meeting additional documents may also be signed so that by the stage at which the sale to buyers is completed, the developer may say that its subsidiary company has already gone into liquidation. These payments to DC need to be done anyway before keys to access each house are handed over by the developer to the buyer or tenant during completion meeting. </w:t>
            </w:r>
          </w:p>
          <w:p w:rsidR="00B360E8" w:rsidRPr="001808DA" w:rsidRDefault="00B360E8" w:rsidP="00B360E8">
            <w:pPr>
              <w:spacing w:line="360" w:lineRule="auto"/>
              <w:rPr>
                <w:rFonts w:ascii="Arial" w:hAnsi="Arial" w:cs="Arial"/>
                <w:bCs/>
                <w:sz w:val="22"/>
                <w:szCs w:val="22"/>
              </w:rPr>
            </w:pPr>
          </w:p>
          <w:p w:rsidR="00B360E8" w:rsidRDefault="00B360E8" w:rsidP="00B360E8">
            <w:pPr>
              <w:spacing w:line="360" w:lineRule="auto"/>
              <w:rPr>
                <w:rFonts w:ascii="Arial" w:hAnsi="Arial" w:cs="Arial"/>
                <w:bCs/>
                <w:sz w:val="22"/>
                <w:szCs w:val="22"/>
              </w:rPr>
            </w:pPr>
            <w:r w:rsidRPr="001808DA">
              <w:rPr>
                <w:rFonts w:ascii="Arial" w:hAnsi="Arial" w:cs="Arial"/>
                <w:bCs/>
                <w:sz w:val="22"/>
                <w:szCs w:val="22"/>
              </w:rPr>
              <w:t>Therefore completion of sales cannot take place to be executed by any agent or intermediary who is not the principal developer itself.</w:t>
            </w:r>
          </w:p>
          <w:p w:rsidR="00B360E8" w:rsidRPr="001808DA" w:rsidRDefault="00B360E8" w:rsidP="00B360E8">
            <w:pPr>
              <w:spacing w:line="360" w:lineRule="auto"/>
              <w:rPr>
                <w:rFonts w:ascii="Arial" w:hAnsi="Arial" w:cs="Arial"/>
                <w:bCs/>
                <w:sz w:val="22"/>
                <w:szCs w:val="22"/>
              </w:rPr>
            </w:pPr>
          </w:p>
          <w:p w:rsidR="00B360E8" w:rsidRDefault="00B360E8" w:rsidP="00B91A33">
            <w:pPr>
              <w:spacing w:line="360" w:lineRule="auto"/>
              <w:rPr>
                <w:rFonts w:ascii="Arial" w:hAnsi="Arial" w:cs="Arial"/>
                <w:bCs/>
                <w:sz w:val="22"/>
                <w:szCs w:val="22"/>
              </w:rPr>
            </w:pPr>
            <w:r w:rsidRPr="001808DA">
              <w:rPr>
                <w:rFonts w:ascii="Arial" w:hAnsi="Arial" w:cs="Arial"/>
                <w:bCs/>
                <w:sz w:val="22"/>
                <w:szCs w:val="22"/>
              </w:rPr>
              <w:t>Doing this in this order avoids the developer placing the first or first and second tranches of new houses into a subsidiary company that after money had passed from the buyers / tenants to the developer, the subsidiary company is placed into liquidation before any funds reach DC. (Something like this used to be usual practice several decades ago.)</w:t>
            </w:r>
          </w:p>
        </w:tc>
      </w:tr>
    </w:tbl>
    <w:p w:rsidR="00B360E8" w:rsidRDefault="00B360E8" w:rsidP="00B91A33">
      <w:pPr>
        <w:spacing w:line="360" w:lineRule="auto"/>
        <w:rPr>
          <w:rFonts w:ascii="Arial" w:hAnsi="Arial" w:cs="Arial"/>
          <w:bCs/>
          <w:sz w:val="22"/>
          <w:szCs w:val="22"/>
        </w:rPr>
      </w:pPr>
    </w:p>
    <w:tbl>
      <w:tblPr>
        <w:tblStyle w:val="TableGrid"/>
        <w:tblW w:w="0" w:type="auto"/>
        <w:tblLook w:val="04A0"/>
      </w:tblPr>
      <w:tblGrid>
        <w:gridCol w:w="10394"/>
      </w:tblGrid>
      <w:tr w:rsidR="00140D35" w:rsidTr="00140D35">
        <w:tc>
          <w:tcPr>
            <w:tcW w:w="10394" w:type="dxa"/>
          </w:tcPr>
          <w:p w:rsidR="00140D35" w:rsidRDefault="00140D35" w:rsidP="00B91A33">
            <w:pPr>
              <w:spacing w:line="360" w:lineRule="auto"/>
              <w:rPr>
                <w:rFonts w:ascii="Arial" w:hAnsi="Arial" w:cs="Arial"/>
                <w:bCs/>
                <w:sz w:val="22"/>
                <w:szCs w:val="22"/>
              </w:rPr>
            </w:pPr>
            <w:r>
              <w:rPr>
                <w:rFonts w:ascii="Arial" w:hAnsi="Arial" w:cs="Arial"/>
                <w:bCs/>
                <w:sz w:val="22"/>
                <w:szCs w:val="22"/>
              </w:rPr>
              <w:t>4.4.8 T</w:t>
            </w:r>
            <w:r w:rsidRPr="00C83D1A">
              <w:rPr>
                <w:rFonts w:ascii="Arial" w:hAnsi="Arial" w:cs="Arial"/>
                <w:bCs/>
                <w:sz w:val="22"/>
                <w:szCs w:val="22"/>
              </w:rPr>
              <w:t xml:space="preserve">he statement needs </w:t>
            </w:r>
            <w:r>
              <w:rPr>
                <w:rFonts w:ascii="Arial" w:hAnsi="Arial" w:cs="Arial"/>
                <w:bCs/>
                <w:sz w:val="22"/>
                <w:szCs w:val="22"/>
              </w:rPr>
              <w:t xml:space="preserve">to ensure a mechanism so that </w:t>
            </w:r>
            <w:r w:rsidRPr="00C83D1A">
              <w:rPr>
                <w:rFonts w:ascii="Arial" w:hAnsi="Arial" w:cs="Arial"/>
                <w:bCs/>
                <w:sz w:val="22"/>
                <w:szCs w:val="22"/>
              </w:rPr>
              <w:t>affordable hou</w:t>
            </w:r>
            <w:r>
              <w:rPr>
                <w:rFonts w:ascii="Arial" w:hAnsi="Arial" w:cs="Arial"/>
                <w:bCs/>
                <w:sz w:val="22"/>
                <w:szCs w:val="22"/>
              </w:rPr>
              <w:t xml:space="preserve">sing is lost to the open market. Provision should be contractually made so that </w:t>
            </w:r>
            <w:r w:rsidRPr="00C83D1A">
              <w:rPr>
                <w:rFonts w:ascii="Arial" w:hAnsi="Arial" w:cs="Arial"/>
                <w:bCs/>
                <w:sz w:val="22"/>
                <w:szCs w:val="22"/>
              </w:rPr>
              <w:t xml:space="preserve">affordable </w:t>
            </w:r>
            <w:r>
              <w:rPr>
                <w:rFonts w:ascii="Arial" w:hAnsi="Arial" w:cs="Arial"/>
                <w:bCs/>
                <w:sz w:val="22"/>
                <w:szCs w:val="22"/>
              </w:rPr>
              <w:t>houses can only be sold via a housing trust to local people on the housing in need list.</w:t>
            </w:r>
          </w:p>
        </w:tc>
      </w:tr>
    </w:tbl>
    <w:p w:rsidR="00EA2FF4" w:rsidRDefault="00EA2FF4" w:rsidP="001808DA">
      <w:pPr>
        <w:spacing w:line="360" w:lineRule="auto"/>
        <w:rPr>
          <w:rFonts w:ascii="Arial" w:hAnsi="Arial" w:cs="Arial"/>
          <w:bCs/>
          <w:sz w:val="22"/>
          <w:szCs w:val="22"/>
        </w:rPr>
      </w:pPr>
      <w:r w:rsidRPr="001808DA">
        <w:rPr>
          <w:rFonts w:ascii="Arial" w:hAnsi="Arial" w:cs="Arial"/>
          <w:bCs/>
          <w:sz w:val="22"/>
          <w:szCs w:val="22"/>
        </w:rPr>
        <w:lastRenderedPageBreak/>
        <w:t xml:space="preserve">Page 146 – Community Care Hubs – </w:t>
      </w:r>
      <w:r w:rsidR="00C6089E" w:rsidRPr="00DA5228">
        <w:rPr>
          <w:rFonts w:ascii="Arial" w:hAnsi="Arial" w:cs="Arial"/>
          <w:bCs/>
          <w:sz w:val="22"/>
          <w:szCs w:val="22"/>
        </w:rPr>
        <w:t>we</w:t>
      </w:r>
      <w:r w:rsidRPr="001808DA">
        <w:rPr>
          <w:rFonts w:ascii="Arial" w:hAnsi="Arial" w:cs="Arial"/>
          <w:bCs/>
          <w:sz w:val="22"/>
          <w:szCs w:val="22"/>
        </w:rPr>
        <w:t xml:space="preserve"> strongly support these proposals but it does require a holistic approach. The move to ‘care in the community ‘was motivated by good intentions but starved of resources has left many vulnerable people isolate and lonely. Let us get it right and properly resourced.</w:t>
      </w:r>
    </w:p>
    <w:p w:rsidR="001D118E" w:rsidRPr="001808DA" w:rsidRDefault="001D118E" w:rsidP="001808DA">
      <w:pPr>
        <w:spacing w:line="360" w:lineRule="auto"/>
        <w:rPr>
          <w:rFonts w:ascii="Arial" w:hAnsi="Arial" w:cs="Arial"/>
          <w:bCs/>
          <w:sz w:val="22"/>
          <w:szCs w:val="22"/>
        </w:rPr>
      </w:pPr>
    </w:p>
    <w:p w:rsidR="00EA2FF4" w:rsidRDefault="00EA2FF4" w:rsidP="001808DA">
      <w:pPr>
        <w:spacing w:line="360" w:lineRule="auto"/>
        <w:rPr>
          <w:rFonts w:ascii="Arial" w:hAnsi="Arial" w:cs="Arial"/>
          <w:bCs/>
          <w:sz w:val="22"/>
          <w:szCs w:val="22"/>
        </w:rPr>
      </w:pPr>
      <w:proofErr w:type="gramStart"/>
      <w:r w:rsidRPr="001D118E">
        <w:rPr>
          <w:rFonts w:ascii="Arial" w:hAnsi="Arial" w:cs="Arial"/>
          <w:b/>
          <w:bCs/>
          <w:sz w:val="22"/>
          <w:szCs w:val="22"/>
        </w:rPr>
        <w:t>Second Homes</w:t>
      </w:r>
      <w:r w:rsidRPr="001808DA">
        <w:rPr>
          <w:rFonts w:ascii="Arial" w:hAnsi="Arial" w:cs="Arial"/>
          <w:bCs/>
          <w:sz w:val="22"/>
          <w:szCs w:val="22"/>
        </w:rPr>
        <w:t xml:space="preserve"> – Strongly support a detailed examination of which model will be best to </w:t>
      </w:r>
      <w:proofErr w:type="spellStart"/>
      <w:r w:rsidRPr="001808DA">
        <w:rPr>
          <w:rFonts w:ascii="Arial" w:hAnsi="Arial" w:cs="Arial"/>
          <w:bCs/>
          <w:sz w:val="22"/>
          <w:szCs w:val="22"/>
        </w:rPr>
        <w:t>minimise</w:t>
      </w:r>
      <w:proofErr w:type="spellEnd"/>
      <w:r w:rsidRPr="001808DA">
        <w:rPr>
          <w:rFonts w:ascii="Arial" w:hAnsi="Arial" w:cs="Arial"/>
          <w:bCs/>
          <w:sz w:val="22"/>
          <w:szCs w:val="22"/>
        </w:rPr>
        <w:t xml:space="preserve"> second home use.</w:t>
      </w:r>
      <w:proofErr w:type="gramEnd"/>
    </w:p>
    <w:p w:rsidR="001D118E" w:rsidRPr="001808DA" w:rsidRDefault="001D118E" w:rsidP="001808DA">
      <w:pPr>
        <w:spacing w:line="360" w:lineRule="auto"/>
        <w:rPr>
          <w:rFonts w:ascii="Arial" w:hAnsi="Arial" w:cs="Arial"/>
          <w:bCs/>
          <w:sz w:val="22"/>
          <w:szCs w:val="22"/>
        </w:rPr>
      </w:pPr>
    </w:p>
    <w:p w:rsidR="00EA2FF4" w:rsidRDefault="008852FD" w:rsidP="001808DA">
      <w:pPr>
        <w:spacing w:line="360" w:lineRule="auto"/>
        <w:rPr>
          <w:rFonts w:ascii="Arial" w:hAnsi="Arial" w:cs="Arial"/>
          <w:bCs/>
          <w:sz w:val="22"/>
          <w:szCs w:val="22"/>
        </w:rPr>
      </w:pPr>
      <w:r>
        <w:rPr>
          <w:rFonts w:ascii="Arial" w:hAnsi="Arial" w:cs="Arial"/>
          <w:b/>
          <w:bCs/>
          <w:sz w:val="22"/>
          <w:szCs w:val="22"/>
        </w:rPr>
        <w:t xml:space="preserve">Policy HOUS7 </w:t>
      </w:r>
      <w:r w:rsidR="00EA2FF4" w:rsidRPr="001D118E">
        <w:rPr>
          <w:rFonts w:ascii="Arial" w:hAnsi="Arial" w:cs="Arial"/>
          <w:b/>
          <w:bCs/>
          <w:sz w:val="22"/>
          <w:szCs w:val="22"/>
        </w:rPr>
        <w:t>Isolate</w:t>
      </w:r>
      <w:r>
        <w:rPr>
          <w:rFonts w:ascii="Arial" w:hAnsi="Arial" w:cs="Arial"/>
          <w:b/>
          <w:bCs/>
          <w:sz w:val="22"/>
          <w:szCs w:val="22"/>
        </w:rPr>
        <w:t>d</w:t>
      </w:r>
      <w:r w:rsidR="00EA2FF4" w:rsidRPr="001D118E">
        <w:rPr>
          <w:rFonts w:ascii="Arial" w:hAnsi="Arial" w:cs="Arial"/>
          <w:b/>
          <w:bCs/>
          <w:sz w:val="22"/>
          <w:szCs w:val="22"/>
        </w:rPr>
        <w:t xml:space="preserve"> </w:t>
      </w:r>
      <w:r w:rsidR="00EA2FF4" w:rsidRPr="008852FD">
        <w:rPr>
          <w:rFonts w:ascii="Arial" w:hAnsi="Arial" w:cs="Arial"/>
          <w:b/>
          <w:bCs/>
          <w:sz w:val="22"/>
          <w:szCs w:val="22"/>
        </w:rPr>
        <w:t xml:space="preserve">homes </w:t>
      </w:r>
      <w:r w:rsidRPr="008852FD">
        <w:rPr>
          <w:rFonts w:ascii="Arial" w:hAnsi="Arial" w:cs="Arial"/>
          <w:b/>
          <w:bCs/>
          <w:sz w:val="22"/>
          <w:szCs w:val="22"/>
        </w:rPr>
        <w:t>in the countryside</w:t>
      </w:r>
      <w:r>
        <w:rPr>
          <w:rFonts w:ascii="Arial" w:hAnsi="Arial" w:cs="Arial"/>
          <w:bCs/>
          <w:sz w:val="22"/>
          <w:szCs w:val="22"/>
        </w:rPr>
        <w:t xml:space="preserve"> </w:t>
      </w:r>
      <w:r w:rsidR="00EA2FF4" w:rsidRPr="001808DA">
        <w:rPr>
          <w:rFonts w:ascii="Arial" w:hAnsi="Arial" w:cs="Arial"/>
          <w:bCs/>
          <w:sz w:val="22"/>
          <w:szCs w:val="22"/>
        </w:rPr>
        <w:t xml:space="preserve">– Totally disagree especially with the concept of allowing something of exceptional design to be built – These are weasel words to allow the </w:t>
      </w:r>
      <w:proofErr w:type="spellStart"/>
      <w:r w:rsidR="00EA2FF4" w:rsidRPr="001808DA">
        <w:rPr>
          <w:rFonts w:ascii="Arial" w:hAnsi="Arial" w:cs="Arial"/>
          <w:bCs/>
          <w:sz w:val="22"/>
          <w:szCs w:val="22"/>
        </w:rPr>
        <w:t>uber</w:t>
      </w:r>
      <w:proofErr w:type="spellEnd"/>
      <w:r w:rsidR="00EA2FF4" w:rsidRPr="001808DA">
        <w:rPr>
          <w:rFonts w:ascii="Arial" w:hAnsi="Arial" w:cs="Arial"/>
          <w:bCs/>
          <w:sz w:val="22"/>
          <w:szCs w:val="22"/>
        </w:rPr>
        <w:t xml:space="preserve"> rich to intrude on tranquil Britain.</w:t>
      </w:r>
    </w:p>
    <w:p w:rsidR="00B91A33" w:rsidRDefault="00B91A33" w:rsidP="001808DA">
      <w:pPr>
        <w:spacing w:line="360" w:lineRule="auto"/>
        <w:rPr>
          <w:rFonts w:ascii="Arial" w:hAnsi="Arial" w:cs="Arial"/>
          <w:bCs/>
          <w:sz w:val="22"/>
          <w:szCs w:val="22"/>
        </w:rPr>
      </w:pPr>
    </w:p>
    <w:p w:rsidR="00B91A33" w:rsidRDefault="00B91A33" w:rsidP="00B91A33">
      <w:pPr>
        <w:spacing w:line="360" w:lineRule="auto"/>
        <w:rPr>
          <w:rFonts w:ascii="Arial" w:hAnsi="Arial" w:cs="Arial"/>
          <w:bCs/>
          <w:sz w:val="22"/>
          <w:szCs w:val="22"/>
        </w:rPr>
      </w:pPr>
      <w:r>
        <w:rPr>
          <w:rFonts w:ascii="Arial" w:hAnsi="Arial" w:cs="Arial"/>
          <w:b/>
          <w:bCs/>
          <w:sz w:val="22"/>
          <w:szCs w:val="22"/>
        </w:rPr>
        <w:t xml:space="preserve">Policy HOUS1 </w:t>
      </w:r>
      <w:r w:rsidRPr="001D118E">
        <w:rPr>
          <w:rFonts w:ascii="Arial" w:hAnsi="Arial" w:cs="Arial"/>
          <w:b/>
          <w:bCs/>
          <w:sz w:val="22"/>
          <w:szCs w:val="22"/>
        </w:rPr>
        <w:t>Housing Mix</w:t>
      </w:r>
      <w:r w:rsidRPr="001808DA">
        <w:rPr>
          <w:rFonts w:ascii="Arial" w:hAnsi="Arial" w:cs="Arial"/>
          <w:bCs/>
          <w:sz w:val="22"/>
          <w:szCs w:val="22"/>
        </w:rPr>
        <w:t xml:space="preserve"> – This is a very important section granted the changing demographic – We should be moving away from vast estates of detached housing to more specific housing needs. </w:t>
      </w:r>
    </w:p>
    <w:p w:rsidR="00B0400D" w:rsidRPr="00BC7EA4" w:rsidRDefault="00B0400D" w:rsidP="00C6089E">
      <w:pPr>
        <w:spacing w:line="360" w:lineRule="auto"/>
        <w:rPr>
          <w:rFonts w:ascii="Arial" w:hAnsi="Arial" w:cs="Arial"/>
          <w:bCs/>
          <w:sz w:val="22"/>
          <w:szCs w:val="22"/>
        </w:rPr>
      </w:pPr>
    </w:p>
    <w:p w:rsidR="00C6089E" w:rsidRPr="00B91A33" w:rsidRDefault="00BC7EA4" w:rsidP="001808DA">
      <w:pPr>
        <w:spacing w:line="360" w:lineRule="auto"/>
        <w:rPr>
          <w:rFonts w:ascii="Arial" w:hAnsi="Arial" w:cs="Arial"/>
          <w:b/>
          <w:bCs/>
          <w:u w:val="single"/>
        </w:rPr>
      </w:pPr>
      <w:r w:rsidRPr="00B91A33">
        <w:rPr>
          <w:rFonts w:ascii="Arial" w:hAnsi="Arial" w:cs="Arial"/>
          <w:b/>
          <w:bCs/>
          <w:u w:val="single"/>
        </w:rPr>
        <w:t xml:space="preserve">Section 5: Economy </w:t>
      </w:r>
    </w:p>
    <w:p w:rsidR="00C6089E" w:rsidRPr="001808DA" w:rsidRDefault="00C6089E" w:rsidP="001808DA">
      <w:pPr>
        <w:spacing w:line="360" w:lineRule="auto"/>
        <w:rPr>
          <w:rFonts w:ascii="Arial" w:hAnsi="Arial" w:cs="Arial"/>
          <w:bCs/>
          <w:sz w:val="22"/>
          <w:szCs w:val="22"/>
        </w:rPr>
      </w:pPr>
    </w:p>
    <w:p w:rsidR="00BC7EA4" w:rsidRPr="001808DA" w:rsidRDefault="009169E3" w:rsidP="001808DA">
      <w:pPr>
        <w:spacing w:line="360" w:lineRule="auto"/>
        <w:rPr>
          <w:rFonts w:ascii="Arial" w:hAnsi="Arial" w:cs="Arial"/>
          <w:bCs/>
          <w:sz w:val="22"/>
          <w:szCs w:val="22"/>
        </w:rPr>
      </w:pPr>
      <w:r w:rsidRPr="001808DA">
        <w:rPr>
          <w:rFonts w:ascii="Arial" w:hAnsi="Arial" w:cs="Arial"/>
          <w:bCs/>
          <w:sz w:val="22"/>
          <w:szCs w:val="22"/>
        </w:rPr>
        <w:t xml:space="preserve">5.1.2 </w:t>
      </w:r>
      <w:r w:rsidR="00BC7EA4" w:rsidRPr="001808DA">
        <w:rPr>
          <w:rFonts w:ascii="Arial" w:hAnsi="Arial" w:cs="Arial"/>
          <w:bCs/>
          <w:sz w:val="22"/>
          <w:szCs w:val="22"/>
        </w:rPr>
        <w:t xml:space="preserve">The Local Plan states: ‘Economic Growth Strategy and Local Industrial Strategy must not come at the expense of the environment.’ We agree with this and add that from this time for the future great attention will be needed on applying techniques that </w:t>
      </w:r>
      <w:proofErr w:type="spellStart"/>
      <w:r w:rsidR="00BC7EA4" w:rsidRPr="001808DA">
        <w:rPr>
          <w:rFonts w:ascii="Arial" w:hAnsi="Arial" w:cs="Arial"/>
          <w:bCs/>
          <w:sz w:val="22"/>
          <w:szCs w:val="22"/>
        </w:rPr>
        <w:t>minimise</w:t>
      </w:r>
      <w:proofErr w:type="spellEnd"/>
      <w:r w:rsidR="00BC7EA4" w:rsidRPr="001808DA">
        <w:rPr>
          <w:rFonts w:ascii="Arial" w:hAnsi="Arial" w:cs="Arial"/>
          <w:bCs/>
          <w:sz w:val="22"/>
          <w:szCs w:val="22"/>
        </w:rPr>
        <w:t xml:space="preserve"> ‘non-Green’ waste, carbon-dioxide waste to arrest climactic changes that have already affected Earth.</w:t>
      </w:r>
    </w:p>
    <w:p w:rsidR="00C6089E" w:rsidRPr="001808DA" w:rsidRDefault="00C6089E" w:rsidP="001808DA">
      <w:pPr>
        <w:spacing w:line="360" w:lineRule="auto"/>
        <w:rPr>
          <w:rFonts w:ascii="Arial" w:hAnsi="Arial" w:cs="Arial"/>
          <w:bCs/>
          <w:sz w:val="22"/>
          <w:szCs w:val="22"/>
        </w:rPr>
      </w:pPr>
    </w:p>
    <w:p w:rsidR="00BC7EA4" w:rsidRPr="001D118E" w:rsidRDefault="00BC7EA4" w:rsidP="001808DA">
      <w:pPr>
        <w:spacing w:line="360" w:lineRule="auto"/>
        <w:rPr>
          <w:rFonts w:ascii="Arial" w:hAnsi="Arial" w:cs="Arial"/>
          <w:bCs/>
          <w:sz w:val="22"/>
          <w:szCs w:val="22"/>
          <w:u w:val="single"/>
        </w:rPr>
      </w:pPr>
      <w:r w:rsidRPr="001D118E">
        <w:rPr>
          <w:rFonts w:ascii="Arial" w:hAnsi="Arial" w:cs="Arial"/>
          <w:bCs/>
          <w:sz w:val="22"/>
          <w:szCs w:val="22"/>
          <w:u w:val="single"/>
        </w:rPr>
        <w:t>Trades and Training</w:t>
      </w:r>
    </w:p>
    <w:p w:rsidR="00DF0ABF" w:rsidRPr="001808DA" w:rsidRDefault="00DF0ABF" w:rsidP="001808DA">
      <w:pPr>
        <w:spacing w:line="360" w:lineRule="auto"/>
        <w:rPr>
          <w:rFonts w:ascii="Arial" w:hAnsi="Arial" w:cs="Arial"/>
          <w:bCs/>
          <w:sz w:val="22"/>
          <w:szCs w:val="22"/>
        </w:rPr>
      </w:pPr>
    </w:p>
    <w:p w:rsidR="00BC7EA4" w:rsidRPr="001808DA" w:rsidRDefault="00BC7EA4" w:rsidP="001808DA">
      <w:pPr>
        <w:spacing w:line="360" w:lineRule="auto"/>
        <w:rPr>
          <w:rFonts w:ascii="Arial" w:hAnsi="Arial" w:cs="Arial"/>
          <w:bCs/>
          <w:sz w:val="22"/>
          <w:szCs w:val="22"/>
        </w:rPr>
      </w:pPr>
      <w:r w:rsidRPr="001808DA">
        <w:rPr>
          <w:rFonts w:ascii="Arial" w:hAnsi="Arial" w:cs="Arial"/>
          <w:bCs/>
          <w:sz w:val="22"/>
          <w:szCs w:val="22"/>
        </w:rPr>
        <w:t xml:space="preserve">While discussing classes of business that could absorb employment, apart from research, not a word in the Plan mentions or alludes to ‘Training’. Many references are to service industry activities that are fine for marketing and sales, storage, warehousing, entertainment and consumption of food and drink. There will be a need for new industries, new manufacturing processes, the making of objects, parts for machinery, etc. Yet if activities are to be initiated in </w:t>
      </w:r>
      <w:proofErr w:type="spellStart"/>
      <w:r w:rsidRPr="001808DA">
        <w:rPr>
          <w:rFonts w:ascii="Arial" w:hAnsi="Arial" w:cs="Arial"/>
          <w:bCs/>
          <w:sz w:val="22"/>
          <w:szCs w:val="22"/>
        </w:rPr>
        <w:t>Bridport</w:t>
      </w:r>
      <w:proofErr w:type="spellEnd"/>
      <w:r w:rsidRPr="001808DA">
        <w:rPr>
          <w:rFonts w:ascii="Arial" w:hAnsi="Arial" w:cs="Arial"/>
          <w:bCs/>
          <w:sz w:val="22"/>
          <w:szCs w:val="22"/>
        </w:rPr>
        <w:t xml:space="preserve"> that sustain employment at above average local rates of pay, far more thought will be needed as to how this area of Dorset can develop research, training, and learning new techniques</w:t>
      </w:r>
      <w:r w:rsidR="00DF0ABF" w:rsidRPr="001808DA">
        <w:rPr>
          <w:rFonts w:ascii="Arial" w:hAnsi="Arial" w:cs="Arial"/>
          <w:bCs/>
          <w:sz w:val="22"/>
          <w:szCs w:val="22"/>
        </w:rPr>
        <w:t xml:space="preserve"> (Para 5.3.8)</w:t>
      </w:r>
      <w:r w:rsidRPr="001808DA">
        <w:rPr>
          <w:rFonts w:ascii="Arial" w:hAnsi="Arial" w:cs="Arial"/>
          <w:bCs/>
          <w:sz w:val="22"/>
          <w:szCs w:val="22"/>
        </w:rPr>
        <w:t xml:space="preserve"> An example might be the design and making of three-dimensional objects in a variety of materials driven by computer printers.</w:t>
      </w:r>
    </w:p>
    <w:p w:rsidR="00C6089E" w:rsidRPr="001808DA" w:rsidRDefault="00C6089E" w:rsidP="001808DA">
      <w:pPr>
        <w:spacing w:line="360" w:lineRule="auto"/>
        <w:rPr>
          <w:rFonts w:ascii="Arial" w:hAnsi="Arial" w:cs="Arial"/>
          <w:bCs/>
          <w:sz w:val="22"/>
          <w:szCs w:val="22"/>
        </w:rPr>
      </w:pPr>
    </w:p>
    <w:p w:rsidR="00BC7EA4" w:rsidRPr="001808DA" w:rsidRDefault="00BC7EA4" w:rsidP="001808DA">
      <w:pPr>
        <w:spacing w:line="360" w:lineRule="auto"/>
        <w:rPr>
          <w:rFonts w:ascii="Arial" w:hAnsi="Arial" w:cs="Arial"/>
          <w:bCs/>
          <w:sz w:val="22"/>
          <w:szCs w:val="22"/>
        </w:rPr>
      </w:pPr>
      <w:r w:rsidRPr="001808DA">
        <w:rPr>
          <w:rFonts w:ascii="Arial" w:hAnsi="Arial" w:cs="Arial"/>
          <w:bCs/>
          <w:sz w:val="22"/>
          <w:szCs w:val="22"/>
        </w:rPr>
        <w:t xml:space="preserve">There will be a need for absolutely clean environments for some processes to be viable. New business premises may have to be constructed that are fully eco-friendly, so a need would arise for specialist building and cleaning techniques. In such ways </w:t>
      </w:r>
      <w:proofErr w:type="spellStart"/>
      <w:r w:rsidRPr="001808DA">
        <w:rPr>
          <w:rFonts w:ascii="Arial" w:hAnsi="Arial" w:cs="Arial"/>
          <w:bCs/>
          <w:sz w:val="22"/>
          <w:szCs w:val="22"/>
        </w:rPr>
        <w:t>Bridport</w:t>
      </w:r>
      <w:proofErr w:type="spellEnd"/>
      <w:r w:rsidRPr="001808DA">
        <w:rPr>
          <w:rFonts w:ascii="Arial" w:hAnsi="Arial" w:cs="Arial"/>
          <w:bCs/>
          <w:sz w:val="22"/>
          <w:szCs w:val="22"/>
        </w:rPr>
        <w:t xml:space="preserve"> might be able to attract high value-added work and the employees to manage and work in such businesses. The Town is not really sustainable on the basis of processes drawn from the past.</w:t>
      </w:r>
    </w:p>
    <w:p w:rsidR="00C04FBD" w:rsidRDefault="00C04FBD" w:rsidP="001808DA">
      <w:pPr>
        <w:spacing w:line="360" w:lineRule="auto"/>
        <w:rPr>
          <w:rFonts w:ascii="Arial" w:hAnsi="Arial" w:cs="Arial"/>
          <w:bCs/>
          <w:sz w:val="22"/>
          <w:szCs w:val="22"/>
          <w:u w:val="single"/>
        </w:rPr>
      </w:pPr>
    </w:p>
    <w:p w:rsidR="00C04FBD" w:rsidRDefault="00C04FBD" w:rsidP="001808DA">
      <w:pPr>
        <w:spacing w:line="360" w:lineRule="auto"/>
        <w:rPr>
          <w:rFonts w:ascii="Arial" w:hAnsi="Arial" w:cs="Arial"/>
          <w:bCs/>
          <w:sz w:val="22"/>
          <w:szCs w:val="22"/>
          <w:u w:val="single"/>
        </w:rPr>
      </w:pPr>
    </w:p>
    <w:p w:rsidR="00BC7EA4" w:rsidRPr="001D118E" w:rsidRDefault="00DF0ABF" w:rsidP="001808DA">
      <w:pPr>
        <w:spacing w:line="360" w:lineRule="auto"/>
        <w:rPr>
          <w:rFonts w:ascii="Arial" w:hAnsi="Arial" w:cs="Arial"/>
          <w:bCs/>
          <w:sz w:val="22"/>
          <w:szCs w:val="22"/>
          <w:u w:val="single"/>
        </w:rPr>
      </w:pPr>
      <w:r w:rsidRPr="001D118E">
        <w:rPr>
          <w:rFonts w:ascii="Arial" w:hAnsi="Arial" w:cs="Arial"/>
          <w:bCs/>
          <w:sz w:val="22"/>
          <w:szCs w:val="22"/>
          <w:u w:val="single"/>
        </w:rPr>
        <w:lastRenderedPageBreak/>
        <w:t>Imaginative thinking is needed</w:t>
      </w:r>
    </w:p>
    <w:p w:rsidR="00DF0ABF" w:rsidRPr="001808DA" w:rsidRDefault="00DF0ABF" w:rsidP="001808DA">
      <w:pPr>
        <w:spacing w:line="360" w:lineRule="auto"/>
        <w:rPr>
          <w:rFonts w:ascii="Arial" w:hAnsi="Arial" w:cs="Arial"/>
          <w:bCs/>
          <w:sz w:val="22"/>
          <w:szCs w:val="22"/>
        </w:rPr>
      </w:pPr>
    </w:p>
    <w:p w:rsidR="00BC7EA4" w:rsidRPr="001808DA" w:rsidRDefault="00BC7EA4" w:rsidP="001808DA">
      <w:pPr>
        <w:spacing w:line="360" w:lineRule="auto"/>
        <w:rPr>
          <w:rFonts w:ascii="Arial" w:hAnsi="Arial" w:cs="Arial"/>
          <w:bCs/>
          <w:sz w:val="22"/>
          <w:szCs w:val="22"/>
        </w:rPr>
      </w:pPr>
      <w:r w:rsidRPr="001808DA">
        <w:rPr>
          <w:rFonts w:ascii="Arial" w:hAnsi="Arial" w:cs="Arial"/>
          <w:bCs/>
          <w:sz w:val="22"/>
          <w:szCs w:val="22"/>
        </w:rPr>
        <w:t>Several references are made to B.2 and B.8 employment sites (</w:t>
      </w:r>
      <w:r w:rsidR="00DF0ABF" w:rsidRPr="001808DA">
        <w:rPr>
          <w:rFonts w:ascii="Arial" w:hAnsi="Arial" w:cs="Arial"/>
          <w:bCs/>
          <w:sz w:val="22"/>
          <w:szCs w:val="22"/>
        </w:rPr>
        <w:t>Paragraphs 5</w:t>
      </w:r>
      <w:r w:rsidRPr="001808DA">
        <w:rPr>
          <w:rFonts w:ascii="Arial" w:hAnsi="Arial" w:cs="Arial"/>
          <w:bCs/>
          <w:sz w:val="22"/>
          <w:szCs w:val="22"/>
        </w:rPr>
        <w:t xml:space="preserve">.3.3, 5.3.4, 5.3.8, 5.3.9, 5.4.2) involving waste transfer facilities, waste management infrastructure, </w:t>
      </w:r>
      <w:proofErr w:type="spellStart"/>
      <w:r w:rsidRPr="001808DA">
        <w:rPr>
          <w:rFonts w:ascii="Arial" w:hAnsi="Arial" w:cs="Arial"/>
          <w:bCs/>
          <w:sz w:val="22"/>
          <w:szCs w:val="22"/>
        </w:rPr>
        <w:t>scrapyards</w:t>
      </w:r>
      <w:proofErr w:type="spellEnd"/>
      <w:r w:rsidRPr="001808DA">
        <w:rPr>
          <w:rFonts w:ascii="Arial" w:hAnsi="Arial" w:cs="Arial"/>
          <w:bCs/>
          <w:sz w:val="22"/>
          <w:szCs w:val="22"/>
        </w:rPr>
        <w:t xml:space="preserve"> and sewage treatment. It hoped that </w:t>
      </w:r>
      <w:proofErr w:type="spellStart"/>
      <w:r w:rsidRPr="001808DA">
        <w:rPr>
          <w:rFonts w:ascii="Arial" w:hAnsi="Arial" w:cs="Arial"/>
          <w:bCs/>
          <w:sz w:val="22"/>
          <w:szCs w:val="22"/>
        </w:rPr>
        <w:t>Bridport</w:t>
      </w:r>
      <w:proofErr w:type="spellEnd"/>
      <w:r w:rsidRPr="001808DA">
        <w:rPr>
          <w:rFonts w:ascii="Arial" w:hAnsi="Arial" w:cs="Arial"/>
          <w:bCs/>
          <w:sz w:val="22"/>
          <w:szCs w:val="22"/>
        </w:rPr>
        <w:t xml:space="preserve"> is not to become a destination for waste of all types drawn from other parts of Britain. It sounds more of a warning than enlightenment.</w:t>
      </w:r>
    </w:p>
    <w:p w:rsidR="00C6089E" w:rsidRPr="001808DA" w:rsidRDefault="00C6089E" w:rsidP="001808DA">
      <w:pPr>
        <w:spacing w:line="360" w:lineRule="auto"/>
        <w:rPr>
          <w:rFonts w:ascii="Arial" w:hAnsi="Arial" w:cs="Arial"/>
          <w:bCs/>
          <w:sz w:val="22"/>
          <w:szCs w:val="22"/>
        </w:rPr>
      </w:pPr>
    </w:p>
    <w:p w:rsidR="00BC7EA4" w:rsidRPr="001808DA" w:rsidRDefault="00BC7EA4" w:rsidP="001808DA">
      <w:pPr>
        <w:spacing w:line="360" w:lineRule="auto"/>
        <w:rPr>
          <w:rFonts w:ascii="Arial" w:hAnsi="Arial" w:cs="Arial"/>
          <w:bCs/>
          <w:sz w:val="22"/>
          <w:szCs w:val="22"/>
        </w:rPr>
      </w:pPr>
      <w:proofErr w:type="spellStart"/>
      <w:r w:rsidRPr="001808DA">
        <w:rPr>
          <w:rFonts w:ascii="Arial" w:hAnsi="Arial" w:cs="Arial"/>
          <w:bCs/>
          <w:sz w:val="22"/>
          <w:szCs w:val="22"/>
        </w:rPr>
        <w:t>Bridport</w:t>
      </w:r>
      <w:proofErr w:type="spellEnd"/>
      <w:r w:rsidRPr="001808DA">
        <w:rPr>
          <w:rFonts w:ascii="Arial" w:hAnsi="Arial" w:cs="Arial"/>
          <w:bCs/>
          <w:sz w:val="22"/>
          <w:szCs w:val="22"/>
        </w:rPr>
        <w:t xml:space="preserve"> has over 1,000 listed buildings, arising from a variety of architecture and uses. In view of this, </w:t>
      </w:r>
      <w:r w:rsidR="00DF0ABF" w:rsidRPr="001808DA">
        <w:rPr>
          <w:rFonts w:ascii="Arial" w:hAnsi="Arial" w:cs="Arial"/>
          <w:bCs/>
          <w:sz w:val="22"/>
          <w:szCs w:val="22"/>
        </w:rPr>
        <w:t xml:space="preserve">Para </w:t>
      </w:r>
      <w:r w:rsidRPr="001808DA">
        <w:rPr>
          <w:rFonts w:ascii="Arial" w:hAnsi="Arial" w:cs="Arial"/>
          <w:bCs/>
          <w:sz w:val="22"/>
          <w:szCs w:val="22"/>
        </w:rPr>
        <w:t xml:space="preserve">5.4.8 rightly </w:t>
      </w:r>
      <w:proofErr w:type="spellStart"/>
      <w:r w:rsidRPr="001808DA">
        <w:rPr>
          <w:rFonts w:ascii="Arial" w:hAnsi="Arial" w:cs="Arial"/>
          <w:bCs/>
          <w:sz w:val="22"/>
          <w:szCs w:val="22"/>
        </w:rPr>
        <w:t>emphasises</w:t>
      </w:r>
      <w:proofErr w:type="spellEnd"/>
      <w:r w:rsidRPr="001808DA">
        <w:rPr>
          <w:rFonts w:ascii="Arial" w:hAnsi="Arial" w:cs="Arial"/>
          <w:bCs/>
          <w:sz w:val="22"/>
          <w:szCs w:val="22"/>
        </w:rPr>
        <w:t xml:space="preserve"> that development of housing and, indeed, industrial premises should not adversely affect the area’s landscape, heritage and built environment. This </w:t>
      </w:r>
      <w:proofErr w:type="spellStart"/>
      <w:r w:rsidRPr="001808DA">
        <w:rPr>
          <w:rFonts w:ascii="Arial" w:hAnsi="Arial" w:cs="Arial"/>
          <w:bCs/>
          <w:sz w:val="22"/>
          <w:szCs w:val="22"/>
        </w:rPr>
        <w:t>para</w:t>
      </w:r>
      <w:proofErr w:type="spellEnd"/>
      <w:r w:rsidRPr="001808DA">
        <w:rPr>
          <w:rFonts w:ascii="Arial" w:hAnsi="Arial" w:cs="Arial"/>
          <w:bCs/>
          <w:sz w:val="22"/>
          <w:szCs w:val="22"/>
        </w:rPr>
        <w:t xml:space="preserve"> adds that any potential increase in vehicle movements generated by development and the impact on the highway network must also be acceptable. This will be particularly relevant for vehicle routes within St Michaels Trading Estate and along B3162 along West Road and West </w:t>
      </w:r>
      <w:proofErr w:type="spellStart"/>
      <w:r w:rsidRPr="001808DA">
        <w:rPr>
          <w:rFonts w:ascii="Arial" w:hAnsi="Arial" w:cs="Arial"/>
          <w:bCs/>
          <w:sz w:val="22"/>
          <w:szCs w:val="22"/>
        </w:rPr>
        <w:t>Allington</w:t>
      </w:r>
      <w:proofErr w:type="spellEnd"/>
      <w:r w:rsidRPr="001808DA">
        <w:rPr>
          <w:rFonts w:ascii="Arial" w:hAnsi="Arial" w:cs="Arial"/>
          <w:bCs/>
          <w:sz w:val="22"/>
          <w:szCs w:val="22"/>
        </w:rPr>
        <w:t xml:space="preserve"> leading to the Town. Development that does not involve, or deliberately excludes, an employment site should necessitate submission to the Council of details of marketing, pricing and offers rejected, as spelt out on the final bullet-point of </w:t>
      </w:r>
      <w:r w:rsidR="00DF0ABF" w:rsidRPr="001808DA">
        <w:rPr>
          <w:rFonts w:ascii="Arial" w:hAnsi="Arial" w:cs="Arial"/>
          <w:bCs/>
          <w:sz w:val="22"/>
          <w:szCs w:val="22"/>
        </w:rPr>
        <w:t>Para</w:t>
      </w:r>
      <w:r w:rsidRPr="001808DA">
        <w:rPr>
          <w:rFonts w:ascii="Arial" w:hAnsi="Arial" w:cs="Arial"/>
          <w:bCs/>
          <w:sz w:val="22"/>
          <w:szCs w:val="22"/>
        </w:rPr>
        <w:t xml:space="preserve"> 5.4.12.</w:t>
      </w:r>
    </w:p>
    <w:p w:rsidR="00C6089E" w:rsidRPr="001808DA" w:rsidRDefault="00C6089E" w:rsidP="001808DA">
      <w:pPr>
        <w:spacing w:line="360" w:lineRule="auto"/>
        <w:rPr>
          <w:rFonts w:ascii="Arial" w:hAnsi="Arial" w:cs="Arial"/>
          <w:bCs/>
          <w:sz w:val="22"/>
          <w:szCs w:val="22"/>
        </w:rPr>
      </w:pPr>
    </w:p>
    <w:p w:rsidR="00BC7EA4" w:rsidRPr="001D118E" w:rsidRDefault="00BC7EA4" w:rsidP="001808DA">
      <w:pPr>
        <w:spacing w:line="360" w:lineRule="auto"/>
        <w:rPr>
          <w:rFonts w:ascii="Arial" w:hAnsi="Arial" w:cs="Arial"/>
          <w:bCs/>
          <w:sz w:val="22"/>
          <w:szCs w:val="22"/>
          <w:u w:val="single"/>
        </w:rPr>
      </w:pPr>
      <w:r w:rsidRPr="001D118E">
        <w:rPr>
          <w:rFonts w:ascii="Arial" w:hAnsi="Arial" w:cs="Arial"/>
          <w:bCs/>
          <w:sz w:val="22"/>
          <w:szCs w:val="22"/>
          <w:u w:val="single"/>
        </w:rPr>
        <w:t>Future Town Centre Need Forecasts (</w:t>
      </w:r>
      <w:r w:rsidR="00DF0ABF" w:rsidRPr="001D118E">
        <w:rPr>
          <w:rFonts w:ascii="Arial" w:hAnsi="Arial" w:cs="Arial"/>
          <w:bCs/>
          <w:sz w:val="22"/>
          <w:szCs w:val="22"/>
          <w:u w:val="single"/>
        </w:rPr>
        <w:t>Para</w:t>
      </w:r>
      <w:r w:rsidRPr="001D118E">
        <w:rPr>
          <w:rFonts w:ascii="Arial" w:hAnsi="Arial" w:cs="Arial"/>
          <w:bCs/>
          <w:sz w:val="22"/>
          <w:szCs w:val="22"/>
          <w:u w:val="single"/>
        </w:rPr>
        <w:t xml:space="preserve"> 5.5.5 and 5.5.6)</w:t>
      </w:r>
    </w:p>
    <w:p w:rsidR="00DF0ABF" w:rsidRPr="001808DA" w:rsidRDefault="00DF0ABF" w:rsidP="001808DA">
      <w:pPr>
        <w:spacing w:line="360" w:lineRule="auto"/>
        <w:rPr>
          <w:rFonts w:ascii="Arial" w:hAnsi="Arial" w:cs="Arial"/>
          <w:bCs/>
          <w:sz w:val="22"/>
          <w:szCs w:val="22"/>
        </w:rPr>
      </w:pPr>
    </w:p>
    <w:p w:rsidR="00BC7EA4" w:rsidRPr="001808DA" w:rsidRDefault="00BC7EA4" w:rsidP="001808DA">
      <w:pPr>
        <w:spacing w:line="360" w:lineRule="auto"/>
        <w:rPr>
          <w:rFonts w:ascii="Arial" w:hAnsi="Arial" w:cs="Arial"/>
          <w:bCs/>
          <w:sz w:val="22"/>
          <w:szCs w:val="22"/>
        </w:rPr>
      </w:pPr>
      <w:r w:rsidRPr="001808DA">
        <w:rPr>
          <w:rFonts w:ascii="Arial" w:hAnsi="Arial" w:cs="Arial"/>
          <w:bCs/>
          <w:sz w:val="22"/>
          <w:szCs w:val="22"/>
        </w:rPr>
        <w:t xml:space="preserve">Assessment of the need for changes to the Town Centre and the needs of potential employees and members of the community as customers will have to reflect changes of patterns of </w:t>
      </w:r>
      <w:proofErr w:type="spellStart"/>
      <w:r w:rsidRPr="001808DA">
        <w:rPr>
          <w:rFonts w:ascii="Arial" w:hAnsi="Arial" w:cs="Arial"/>
          <w:bCs/>
          <w:sz w:val="22"/>
          <w:szCs w:val="22"/>
        </w:rPr>
        <w:t>behaviour</w:t>
      </w:r>
      <w:proofErr w:type="spellEnd"/>
      <w:r w:rsidRPr="001808DA">
        <w:rPr>
          <w:rFonts w:ascii="Arial" w:hAnsi="Arial" w:cs="Arial"/>
          <w:bCs/>
          <w:sz w:val="22"/>
          <w:szCs w:val="22"/>
        </w:rPr>
        <w:t xml:space="preserve"> such as those derived from the public’s adherence to shopping via the internet, the effects of the Covid-19 pandemic which may affect </w:t>
      </w:r>
      <w:proofErr w:type="spellStart"/>
      <w:r w:rsidRPr="001808DA">
        <w:rPr>
          <w:rFonts w:ascii="Arial" w:hAnsi="Arial" w:cs="Arial"/>
          <w:bCs/>
          <w:sz w:val="22"/>
          <w:szCs w:val="22"/>
        </w:rPr>
        <w:t>behaviour</w:t>
      </w:r>
      <w:proofErr w:type="spellEnd"/>
      <w:r w:rsidRPr="001808DA">
        <w:rPr>
          <w:rFonts w:ascii="Arial" w:hAnsi="Arial" w:cs="Arial"/>
          <w:bCs/>
          <w:sz w:val="22"/>
          <w:szCs w:val="22"/>
        </w:rPr>
        <w:t xml:space="preserve"> for years to come, how Britain manages its trade with foreign countries in the wake of Britain’s exit from Europe, and the effect of changes in motoring habits and consequent parking facilities. It would be retrograde for the Town Centre to be stripped of active outlets where customers have traditionally circulated in </w:t>
      </w:r>
      <w:proofErr w:type="spellStart"/>
      <w:r w:rsidRPr="001808DA">
        <w:rPr>
          <w:rFonts w:ascii="Arial" w:hAnsi="Arial" w:cs="Arial"/>
          <w:bCs/>
          <w:sz w:val="22"/>
          <w:szCs w:val="22"/>
        </w:rPr>
        <w:t>favour</w:t>
      </w:r>
      <w:proofErr w:type="spellEnd"/>
      <w:r w:rsidRPr="001808DA">
        <w:rPr>
          <w:rFonts w:ascii="Arial" w:hAnsi="Arial" w:cs="Arial"/>
          <w:bCs/>
          <w:sz w:val="22"/>
          <w:szCs w:val="22"/>
        </w:rPr>
        <w:t xml:space="preserve"> of ‘out-of-town’ shopping.</w:t>
      </w:r>
    </w:p>
    <w:p w:rsidR="00C6089E" w:rsidRPr="001808DA" w:rsidRDefault="00C6089E" w:rsidP="001808DA">
      <w:pPr>
        <w:spacing w:line="360" w:lineRule="auto"/>
        <w:rPr>
          <w:rFonts w:ascii="Arial" w:hAnsi="Arial" w:cs="Arial"/>
          <w:bCs/>
          <w:sz w:val="22"/>
          <w:szCs w:val="22"/>
        </w:rPr>
      </w:pPr>
    </w:p>
    <w:p w:rsidR="00BC7EA4" w:rsidRPr="001808DA" w:rsidRDefault="00BC7EA4" w:rsidP="001808DA">
      <w:pPr>
        <w:spacing w:line="360" w:lineRule="auto"/>
        <w:rPr>
          <w:rFonts w:ascii="Arial" w:hAnsi="Arial" w:cs="Arial"/>
          <w:bCs/>
          <w:sz w:val="22"/>
          <w:szCs w:val="22"/>
        </w:rPr>
      </w:pPr>
      <w:r w:rsidRPr="001808DA">
        <w:rPr>
          <w:rFonts w:ascii="Arial" w:hAnsi="Arial" w:cs="Arial"/>
          <w:bCs/>
          <w:sz w:val="22"/>
          <w:szCs w:val="22"/>
        </w:rPr>
        <w:t xml:space="preserve">The vitality and viability of District and Local </w:t>
      </w:r>
      <w:proofErr w:type="spellStart"/>
      <w:r w:rsidRPr="001808DA">
        <w:rPr>
          <w:rFonts w:ascii="Arial" w:hAnsi="Arial" w:cs="Arial"/>
          <w:bCs/>
          <w:sz w:val="22"/>
          <w:szCs w:val="22"/>
        </w:rPr>
        <w:t>centres</w:t>
      </w:r>
      <w:proofErr w:type="spellEnd"/>
      <w:r w:rsidRPr="001808DA">
        <w:rPr>
          <w:rFonts w:ascii="Arial" w:hAnsi="Arial" w:cs="Arial"/>
          <w:bCs/>
          <w:sz w:val="22"/>
          <w:szCs w:val="22"/>
        </w:rPr>
        <w:t xml:space="preserve">, listed in Fig. 5.2 and Fig. 5.4, as focus for Town Centre users, must be strongly supported by sustainable planning decisions. With a local population of 13,900, the business activity of such </w:t>
      </w:r>
      <w:proofErr w:type="spellStart"/>
      <w:r w:rsidRPr="001808DA">
        <w:rPr>
          <w:rFonts w:ascii="Arial" w:hAnsi="Arial" w:cs="Arial"/>
          <w:bCs/>
          <w:sz w:val="22"/>
          <w:szCs w:val="22"/>
        </w:rPr>
        <w:t>Centres</w:t>
      </w:r>
      <w:proofErr w:type="spellEnd"/>
      <w:r w:rsidRPr="001808DA">
        <w:rPr>
          <w:rFonts w:ascii="Arial" w:hAnsi="Arial" w:cs="Arial"/>
          <w:bCs/>
          <w:sz w:val="22"/>
          <w:szCs w:val="22"/>
        </w:rPr>
        <w:t xml:space="preserve"> in the </w:t>
      </w:r>
      <w:proofErr w:type="spellStart"/>
      <w:r w:rsidRPr="001808DA">
        <w:rPr>
          <w:rFonts w:ascii="Arial" w:hAnsi="Arial" w:cs="Arial"/>
          <w:bCs/>
          <w:sz w:val="22"/>
          <w:szCs w:val="22"/>
        </w:rPr>
        <w:t>Bridport</w:t>
      </w:r>
      <w:proofErr w:type="spellEnd"/>
      <w:r w:rsidRPr="001808DA">
        <w:rPr>
          <w:rFonts w:ascii="Arial" w:hAnsi="Arial" w:cs="Arial"/>
          <w:bCs/>
          <w:sz w:val="22"/>
          <w:szCs w:val="22"/>
        </w:rPr>
        <w:t xml:space="preserve"> Town area could be severely damaged by the establishment of ‘out-of-centre’ sites. The latter should only be considered if sufficient justification is provided to the Council and the Public for opinions to be gathered whether critical or supportive, so the real consequences of such establishment would be evaluated.</w:t>
      </w:r>
    </w:p>
    <w:p w:rsidR="00C6089E" w:rsidRPr="001808DA" w:rsidRDefault="00C6089E" w:rsidP="001808DA">
      <w:pPr>
        <w:spacing w:line="360" w:lineRule="auto"/>
        <w:rPr>
          <w:rFonts w:ascii="Arial" w:hAnsi="Arial" w:cs="Arial"/>
          <w:bCs/>
          <w:sz w:val="22"/>
          <w:szCs w:val="22"/>
        </w:rPr>
      </w:pPr>
    </w:p>
    <w:p w:rsidR="00BC7EA4" w:rsidRPr="001D118E" w:rsidRDefault="00BC7EA4" w:rsidP="001808DA">
      <w:pPr>
        <w:spacing w:line="360" w:lineRule="auto"/>
        <w:rPr>
          <w:rFonts w:ascii="Arial" w:hAnsi="Arial" w:cs="Arial"/>
          <w:bCs/>
          <w:sz w:val="22"/>
          <w:szCs w:val="22"/>
          <w:u w:val="single"/>
        </w:rPr>
      </w:pPr>
      <w:r w:rsidRPr="001D118E">
        <w:rPr>
          <w:rFonts w:ascii="Arial" w:hAnsi="Arial" w:cs="Arial"/>
          <w:bCs/>
          <w:sz w:val="22"/>
          <w:szCs w:val="22"/>
          <w:u w:val="single"/>
        </w:rPr>
        <w:t>Car Parking</w:t>
      </w:r>
    </w:p>
    <w:p w:rsidR="00DF0ABF" w:rsidRPr="001808DA" w:rsidRDefault="00DF0ABF" w:rsidP="001808DA">
      <w:pPr>
        <w:spacing w:line="360" w:lineRule="auto"/>
        <w:rPr>
          <w:rFonts w:ascii="Arial" w:hAnsi="Arial" w:cs="Arial"/>
          <w:bCs/>
          <w:sz w:val="22"/>
          <w:szCs w:val="22"/>
        </w:rPr>
      </w:pPr>
    </w:p>
    <w:p w:rsidR="00BC7EA4" w:rsidRDefault="00BC7EA4" w:rsidP="001808DA">
      <w:pPr>
        <w:spacing w:line="360" w:lineRule="auto"/>
        <w:rPr>
          <w:rFonts w:ascii="Arial" w:hAnsi="Arial" w:cs="Arial"/>
          <w:bCs/>
          <w:sz w:val="22"/>
          <w:szCs w:val="22"/>
        </w:rPr>
      </w:pPr>
      <w:r w:rsidRPr="001808DA">
        <w:rPr>
          <w:rFonts w:ascii="Arial" w:hAnsi="Arial" w:cs="Arial"/>
          <w:bCs/>
          <w:sz w:val="22"/>
          <w:szCs w:val="22"/>
        </w:rPr>
        <w:t xml:space="preserve">A time may come when some car parking facility should be constructed ‘out-of-town’. That would depend upon the economic activity within the Town Centre becoming really sustainable and robust so that it was clear the Town had surmounted difficulties of Covid-19, </w:t>
      </w:r>
      <w:proofErr w:type="spellStart"/>
      <w:r w:rsidRPr="001808DA">
        <w:rPr>
          <w:rFonts w:ascii="Arial" w:hAnsi="Arial" w:cs="Arial"/>
          <w:bCs/>
          <w:sz w:val="22"/>
          <w:szCs w:val="22"/>
        </w:rPr>
        <w:t>Brexit</w:t>
      </w:r>
      <w:proofErr w:type="spellEnd"/>
      <w:r w:rsidRPr="001808DA">
        <w:rPr>
          <w:rFonts w:ascii="Arial" w:hAnsi="Arial" w:cs="Arial"/>
          <w:bCs/>
          <w:sz w:val="22"/>
          <w:szCs w:val="22"/>
        </w:rPr>
        <w:t xml:space="preserve"> and others mentioned above. At the </w:t>
      </w:r>
      <w:proofErr w:type="gramStart"/>
      <w:r w:rsidRPr="001808DA">
        <w:rPr>
          <w:rFonts w:ascii="Arial" w:hAnsi="Arial" w:cs="Arial"/>
          <w:bCs/>
          <w:sz w:val="22"/>
          <w:szCs w:val="22"/>
        </w:rPr>
        <w:t>Summer</w:t>
      </w:r>
      <w:proofErr w:type="gramEnd"/>
      <w:r w:rsidRPr="001808DA">
        <w:rPr>
          <w:rFonts w:ascii="Arial" w:hAnsi="Arial" w:cs="Arial"/>
          <w:bCs/>
          <w:sz w:val="22"/>
          <w:szCs w:val="22"/>
        </w:rPr>
        <w:t xml:space="preserve"> season, traffic queues build up along West </w:t>
      </w:r>
      <w:proofErr w:type="spellStart"/>
      <w:r w:rsidRPr="001808DA">
        <w:rPr>
          <w:rFonts w:ascii="Arial" w:hAnsi="Arial" w:cs="Arial"/>
          <w:bCs/>
          <w:sz w:val="22"/>
          <w:szCs w:val="22"/>
        </w:rPr>
        <w:t>Allington</w:t>
      </w:r>
      <w:proofErr w:type="spellEnd"/>
      <w:r w:rsidRPr="001808DA">
        <w:rPr>
          <w:rFonts w:ascii="Arial" w:hAnsi="Arial" w:cs="Arial"/>
          <w:bCs/>
          <w:sz w:val="22"/>
          <w:szCs w:val="22"/>
        </w:rPr>
        <w:t xml:space="preserve">. If changes to provision of car parking </w:t>
      </w:r>
      <w:r w:rsidRPr="001808DA">
        <w:rPr>
          <w:rFonts w:ascii="Arial" w:hAnsi="Arial" w:cs="Arial"/>
          <w:bCs/>
          <w:sz w:val="22"/>
          <w:szCs w:val="22"/>
        </w:rPr>
        <w:lastRenderedPageBreak/>
        <w:t>becomes a necessity, it would be perfectly feasible to establish a terminal to the NE of the Town off A3066, just beyond Gore Cross and another terminal off Broad Lane just to NE of the A35 trunk road, both linked by a shuttle bus or busses calling at the transport hub needed in Town.</w:t>
      </w:r>
    </w:p>
    <w:p w:rsidR="00B360E8" w:rsidRPr="001808DA" w:rsidRDefault="00B360E8" w:rsidP="001808DA">
      <w:pPr>
        <w:spacing w:line="360" w:lineRule="auto"/>
        <w:rPr>
          <w:rFonts w:ascii="Arial" w:hAnsi="Arial" w:cs="Arial"/>
          <w:bCs/>
          <w:sz w:val="22"/>
          <w:szCs w:val="22"/>
        </w:rPr>
      </w:pPr>
    </w:p>
    <w:p w:rsidR="00BC7EA4" w:rsidRPr="001808DA" w:rsidRDefault="00BC7EA4" w:rsidP="001808DA">
      <w:pPr>
        <w:spacing w:line="360" w:lineRule="auto"/>
        <w:rPr>
          <w:rFonts w:ascii="Arial" w:hAnsi="Arial" w:cs="Arial"/>
          <w:bCs/>
          <w:sz w:val="22"/>
          <w:szCs w:val="22"/>
        </w:rPr>
      </w:pPr>
      <w:r w:rsidRPr="001808DA">
        <w:rPr>
          <w:rFonts w:ascii="Arial" w:hAnsi="Arial" w:cs="Arial"/>
          <w:bCs/>
          <w:sz w:val="22"/>
          <w:szCs w:val="22"/>
        </w:rPr>
        <w:t>Section 5.6 deals with Town Centre Impact assessments</w:t>
      </w:r>
    </w:p>
    <w:p w:rsidR="00C6089E" w:rsidRPr="001808DA" w:rsidRDefault="00C6089E" w:rsidP="001808DA">
      <w:pPr>
        <w:spacing w:line="360" w:lineRule="auto"/>
        <w:rPr>
          <w:rFonts w:ascii="Arial" w:hAnsi="Arial" w:cs="Arial"/>
          <w:bCs/>
          <w:sz w:val="22"/>
          <w:szCs w:val="22"/>
        </w:rPr>
      </w:pPr>
    </w:p>
    <w:p w:rsidR="00BC7EA4" w:rsidRPr="001808DA" w:rsidRDefault="00BC7EA4" w:rsidP="001808DA">
      <w:pPr>
        <w:spacing w:line="360" w:lineRule="auto"/>
        <w:rPr>
          <w:rFonts w:ascii="Arial" w:hAnsi="Arial" w:cs="Arial"/>
          <w:bCs/>
          <w:sz w:val="22"/>
          <w:szCs w:val="22"/>
        </w:rPr>
      </w:pPr>
      <w:r w:rsidRPr="001808DA">
        <w:rPr>
          <w:rFonts w:ascii="Arial" w:hAnsi="Arial" w:cs="Arial"/>
          <w:bCs/>
          <w:sz w:val="22"/>
          <w:szCs w:val="22"/>
        </w:rPr>
        <w:t xml:space="preserve">At </w:t>
      </w:r>
      <w:r w:rsidR="00DF0ABF" w:rsidRPr="001808DA">
        <w:rPr>
          <w:rFonts w:ascii="Arial" w:hAnsi="Arial" w:cs="Arial"/>
          <w:bCs/>
          <w:sz w:val="22"/>
          <w:szCs w:val="22"/>
        </w:rPr>
        <w:t>Para</w:t>
      </w:r>
      <w:r w:rsidRPr="001808DA">
        <w:rPr>
          <w:rFonts w:ascii="Arial" w:hAnsi="Arial" w:cs="Arial"/>
          <w:bCs/>
          <w:sz w:val="22"/>
          <w:szCs w:val="22"/>
        </w:rPr>
        <w:t xml:space="preserve"> 5.6.3 some circumstances are described for which it would be necessary to submit an Impact assessment. In respect of Vearse Farm should such assessment have been carried out on creating a development ranging from 760-930 or more houses and other infrastructure to and from which much vehicular traffic would necessarily be created. Add that traffic flow to and from the Town to existing and projected increased traffic flows and there would be significant impact on the Town centre itself and on West </w:t>
      </w:r>
      <w:proofErr w:type="spellStart"/>
      <w:r w:rsidRPr="001808DA">
        <w:rPr>
          <w:rFonts w:ascii="Arial" w:hAnsi="Arial" w:cs="Arial"/>
          <w:bCs/>
          <w:sz w:val="22"/>
          <w:szCs w:val="22"/>
        </w:rPr>
        <w:t>Allington</w:t>
      </w:r>
      <w:proofErr w:type="spellEnd"/>
      <w:r w:rsidRPr="001808DA">
        <w:rPr>
          <w:rFonts w:ascii="Arial" w:hAnsi="Arial" w:cs="Arial"/>
          <w:bCs/>
          <w:sz w:val="22"/>
          <w:szCs w:val="22"/>
        </w:rPr>
        <w:t xml:space="preserve"> with the pinch-point between two listed structur</w:t>
      </w:r>
      <w:r w:rsidR="00DF0ABF" w:rsidRPr="001808DA">
        <w:rPr>
          <w:rFonts w:ascii="Arial" w:hAnsi="Arial" w:cs="Arial"/>
          <w:bCs/>
          <w:sz w:val="22"/>
          <w:szCs w:val="22"/>
        </w:rPr>
        <w:t>es at either side of the road (Para</w:t>
      </w:r>
      <w:r w:rsidRPr="001808DA">
        <w:rPr>
          <w:rFonts w:ascii="Arial" w:hAnsi="Arial" w:cs="Arial"/>
          <w:bCs/>
          <w:sz w:val="22"/>
          <w:szCs w:val="22"/>
        </w:rPr>
        <w:t xml:space="preserve"> 5.6.4).</w:t>
      </w:r>
    </w:p>
    <w:p w:rsidR="00C6089E" w:rsidRPr="001808DA" w:rsidRDefault="00C6089E" w:rsidP="001808DA">
      <w:pPr>
        <w:spacing w:line="360" w:lineRule="auto"/>
        <w:rPr>
          <w:rFonts w:ascii="Arial" w:hAnsi="Arial" w:cs="Arial"/>
          <w:bCs/>
          <w:sz w:val="22"/>
          <w:szCs w:val="22"/>
        </w:rPr>
      </w:pPr>
    </w:p>
    <w:p w:rsidR="00BC7EA4" w:rsidRPr="001808DA" w:rsidRDefault="00BC7EA4" w:rsidP="001808DA">
      <w:pPr>
        <w:spacing w:line="360" w:lineRule="auto"/>
        <w:rPr>
          <w:rFonts w:ascii="Arial" w:hAnsi="Arial" w:cs="Arial"/>
          <w:bCs/>
          <w:sz w:val="22"/>
          <w:szCs w:val="22"/>
        </w:rPr>
      </w:pPr>
      <w:r w:rsidRPr="001808DA">
        <w:rPr>
          <w:rFonts w:ascii="Arial" w:hAnsi="Arial" w:cs="Arial"/>
          <w:bCs/>
          <w:sz w:val="22"/>
          <w:szCs w:val="22"/>
        </w:rPr>
        <w:t>The traffic difficulties here do not seem to have been addressed adequately. Merely planting an employment site and almost 1,000 houses in Vearse Farm would be very likely to aggravate these difficulties leading to long-standing congestion at the Town Hall junction.</w:t>
      </w:r>
    </w:p>
    <w:p w:rsidR="00C6089E" w:rsidRPr="001808DA" w:rsidRDefault="00C6089E" w:rsidP="001808DA">
      <w:pPr>
        <w:spacing w:line="360" w:lineRule="auto"/>
        <w:rPr>
          <w:rFonts w:ascii="Arial" w:hAnsi="Arial" w:cs="Arial"/>
          <w:bCs/>
          <w:sz w:val="22"/>
          <w:szCs w:val="22"/>
        </w:rPr>
      </w:pPr>
    </w:p>
    <w:p w:rsidR="00BC7EA4" w:rsidRDefault="00BC7EA4" w:rsidP="001808DA">
      <w:pPr>
        <w:spacing w:line="360" w:lineRule="auto"/>
        <w:rPr>
          <w:rFonts w:ascii="Arial" w:hAnsi="Arial" w:cs="Arial"/>
          <w:bCs/>
          <w:sz w:val="22"/>
          <w:szCs w:val="22"/>
          <w:u w:val="single"/>
        </w:rPr>
      </w:pPr>
      <w:r w:rsidRPr="001D118E">
        <w:rPr>
          <w:rFonts w:ascii="Arial" w:hAnsi="Arial" w:cs="Arial"/>
          <w:bCs/>
          <w:sz w:val="22"/>
          <w:szCs w:val="22"/>
          <w:u w:val="single"/>
        </w:rPr>
        <w:t xml:space="preserve">Para 5.7 Management of Town </w:t>
      </w:r>
      <w:proofErr w:type="spellStart"/>
      <w:r w:rsidRPr="001D118E">
        <w:rPr>
          <w:rFonts w:ascii="Arial" w:hAnsi="Arial" w:cs="Arial"/>
          <w:bCs/>
          <w:sz w:val="22"/>
          <w:szCs w:val="22"/>
          <w:u w:val="single"/>
        </w:rPr>
        <w:t>Centres</w:t>
      </w:r>
      <w:proofErr w:type="spellEnd"/>
      <w:r w:rsidRPr="001D118E">
        <w:rPr>
          <w:rFonts w:ascii="Arial" w:hAnsi="Arial" w:cs="Arial"/>
          <w:bCs/>
          <w:sz w:val="22"/>
          <w:szCs w:val="22"/>
          <w:u w:val="single"/>
        </w:rPr>
        <w:t xml:space="preserve"> and Primary Shopping </w:t>
      </w:r>
      <w:proofErr w:type="spellStart"/>
      <w:r w:rsidRPr="001D118E">
        <w:rPr>
          <w:rFonts w:ascii="Arial" w:hAnsi="Arial" w:cs="Arial"/>
          <w:bCs/>
          <w:sz w:val="22"/>
          <w:szCs w:val="22"/>
          <w:u w:val="single"/>
        </w:rPr>
        <w:t>Centres</w:t>
      </w:r>
      <w:proofErr w:type="spellEnd"/>
    </w:p>
    <w:p w:rsidR="001D118E" w:rsidRPr="001D118E" w:rsidRDefault="001D118E" w:rsidP="001808DA">
      <w:pPr>
        <w:spacing w:line="360" w:lineRule="auto"/>
        <w:rPr>
          <w:rFonts w:ascii="Arial" w:hAnsi="Arial" w:cs="Arial"/>
          <w:bCs/>
          <w:sz w:val="22"/>
          <w:szCs w:val="22"/>
          <w:u w:val="single"/>
        </w:rPr>
      </w:pPr>
    </w:p>
    <w:p w:rsidR="00BC7EA4" w:rsidRPr="001808DA" w:rsidRDefault="00DF0ABF" w:rsidP="001808DA">
      <w:pPr>
        <w:spacing w:line="360" w:lineRule="auto"/>
        <w:rPr>
          <w:rFonts w:ascii="Arial" w:hAnsi="Arial" w:cs="Arial"/>
          <w:bCs/>
          <w:sz w:val="22"/>
          <w:szCs w:val="22"/>
        </w:rPr>
      </w:pPr>
      <w:r w:rsidRPr="001808DA">
        <w:rPr>
          <w:rFonts w:ascii="Arial" w:hAnsi="Arial" w:cs="Arial"/>
          <w:bCs/>
          <w:sz w:val="22"/>
          <w:szCs w:val="22"/>
        </w:rPr>
        <w:t>Para</w:t>
      </w:r>
      <w:r w:rsidR="00BC7EA4" w:rsidRPr="001808DA">
        <w:rPr>
          <w:rFonts w:ascii="Arial" w:hAnsi="Arial" w:cs="Arial"/>
          <w:bCs/>
          <w:sz w:val="22"/>
          <w:szCs w:val="22"/>
        </w:rPr>
        <w:t xml:space="preserve"> 5.7.3 refers to change of use under the new extended Use Class system no longer needing planning permission. This may not seem significant. Yet the scene at ground floor or street level is changing. Internet shopping leads to closure of retail units with former active footfall, because turnover through shop tills is severely reduced. If service trades supplant retails shopping, it is quite likely that, for example, professional service firms take on the premises vacated by a shop-owner and footfall goes right down. In terms of gross income, while a retail owner it might receive from £20-100 on average from a retail customer, the professional service firm may receive an average of £1,000 from each customer. To the public observer that street has overnight, as it were, become far less interesting and the appearance of that unit never alters.</w:t>
      </w:r>
    </w:p>
    <w:p w:rsidR="00C6089E" w:rsidRPr="001808DA" w:rsidRDefault="00C6089E" w:rsidP="001808DA">
      <w:pPr>
        <w:spacing w:line="360" w:lineRule="auto"/>
        <w:rPr>
          <w:rFonts w:ascii="Arial" w:hAnsi="Arial" w:cs="Arial"/>
          <w:bCs/>
          <w:sz w:val="22"/>
          <w:szCs w:val="22"/>
        </w:rPr>
      </w:pPr>
    </w:p>
    <w:p w:rsidR="00BC7EA4" w:rsidRPr="001808DA" w:rsidRDefault="00BC7EA4" w:rsidP="001808DA">
      <w:pPr>
        <w:spacing w:line="360" w:lineRule="auto"/>
        <w:rPr>
          <w:rFonts w:ascii="Arial" w:hAnsi="Arial" w:cs="Arial"/>
          <w:bCs/>
          <w:sz w:val="22"/>
          <w:szCs w:val="22"/>
        </w:rPr>
      </w:pPr>
      <w:r w:rsidRPr="001808DA">
        <w:rPr>
          <w:rFonts w:ascii="Arial" w:hAnsi="Arial" w:cs="Arial"/>
          <w:bCs/>
          <w:sz w:val="22"/>
          <w:szCs w:val="22"/>
        </w:rPr>
        <w:t>What is going to be the overall impact of several such changes: visitors and tourists would be hard to attract. So a proposal along these lines would need detail consideration before it is permitted.</w:t>
      </w:r>
    </w:p>
    <w:p w:rsidR="00C6089E" w:rsidRPr="001808DA" w:rsidRDefault="00C6089E" w:rsidP="001808DA">
      <w:pPr>
        <w:spacing w:line="360" w:lineRule="auto"/>
        <w:rPr>
          <w:rFonts w:ascii="Arial" w:hAnsi="Arial" w:cs="Arial"/>
          <w:bCs/>
          <w:sz w:val="22"/>
          <w:szCs w:val="22"/>
        </w:rPr>
      </w:pPr>
    </w:p>
    <w:p w:rsidR="00BC7EA4" w:rsidRPr="001D118E" w:rsidRDefault="00BC7EA4" w:rsidP="001808DA">
      <w:pPr>
        <w:spacing w:line="360" w:lineRule="auto"/>
        <w:rPr>
          <w:rFonts w:ascii="Arial" w:hAnsi="Arial" w:cs="Arial"/>
          <w:bCs/>
          <w:sz w:val="22"/>
          <w:szCs w:val="22"/>
          <w:u w:val="single"/>
        </w:rPr>
      </w:pPr>
      <w:r w:rsidRPr="001D118E">
        <w:rPr>
          <w:rFonts w:ascii="Arial" w:hAnsi="Arial" w:cs="Arial"/>
          <w:bCs/>
          <w:sz w:val="22"/>
          <w:szCs w:val="22"/>
          <w:u w:val="single"/>
        </w:rPr>
        <w:t>Section 5</w:t>
      </w:r>
      <w:r w:rsidR="00DF0ABF" w:rsidRPr="001D118E">
        <w:rPr>
          <w:rFonts w:ascii="Arial" w:hAnsi="Arial" w:cs="Arial"/>
          <w:bCs/>
          <w:sz w:val="22"/>
          <w:szCs w:val="22"/>
          <w:u w:val="single"/>
        </w:rPr>
        <w:t>.8</w:t>
      </w:r>
      <w:r w:rsidRPr="001D118E">
        <w:rPr>
          <w:rFonts w:ascii="Arial" w:hAnsi="Arial" w:cs="Arial"/>
          <w:bCs/>
          <w:sz w:val="22"/>
          <w:szCs w:val="22"/>
          <w:u w:val="single"/>
        </w:rPr>
        <w:t xml:space="preserve"> Tourism Developments</w:t>
      </w:r>
    </w:p>
    <w:p w:rsidR="00DF0ABF" w:rsidRPr="001808DA" w:rsidRDefault="00DF0ABF" w:rsidP="001808DA">
      <w:pPr>
        <w:spacing w:line="360" w:lineRule="auto"/>
        <w:rPr>
          <w:rFonts w:ascii="Arial" w:hAnsi="Arial" w:cs="Arial"/>
          <w:bCs/>
          <w:sz w:val="22"/>
          <w:szCs w:val="22"/>
        </w:rPr>
      </w:pPr>
    </w:p>
    <w:p w:rsidR="00BC7EA4" w:rsidRPr="001808DA" w:rsidRDefault="00DF0ABF" w:rsidP="001808DA">
      <w:pPr>
        <w:spacing w:line="360" w:lineRule="auto"/>
        <w:rPr>
          <w:rFonts w:ascii="Arial" w:hAnsi="Arial" w:cs="Arial"/>
          <w:bCs/>
          <w:sz w:val="22"/>
          <w:szCs w:val="22"/>
        </w:rPr>
      </w:pPr>
      <w:r w:rsidRPr="001808DA">
        <w:rPr>
          <w:rFonts w:ascii="Arial" w:hAnsi="Arial" w:cs="Arial"/>
          <w:bCs/>
          <w:sz w:val="22"/>
          <w:szCs w:val="22"/>
        </w:rPr>
        <w:t>Para</w:t>
      </w:r>
      <w:r w:rsidR="00BC7EA4" w:rsidRPr="001808DA">
        <w:rPr>
          <w:rFonts w:ascii="Arial" w:hAnsi="Arial" w:cs="Arial"/>
          <w:bCs/>
          <w:sz w:val="22"/>
          <w:szCs w:val="22"/>
        </w:rPr>
        <w:t xml:space="preserve"> 5.8.7 describes circumstances in which a tourism development that attracts huge visitor numbers annually will necessitate submission of a transport plan with the Town Centre Assessment. There will be examples where buses and coaches entering the Town need to have available a Transport Hub at which to park while visitors walk into Town for their scheduled visit. </w:t>
      </w:r>
      <w:proofErr w:type="spellStart"/>
      <w:r w:rsidR="00BC7EA4" w:rsidRPr="001808DA">
        <w:rPr>
          <w:rFonts w:ascii="Arial" w:hAnsi="Arial" w:cs="Arial"/>
          <w:bCs/>
          <w:sz w:val="22"/>
          <w:szCs w:val="22"/>
        </w:rPr>
        <w:t>Bridport</w:t>
      </w:r>
      <w:proofErr w:type="spellEnd"/>
      <w:r w:rsidR="00BC7EA4" w:rsidRPr="001808DA">
        <w:rPr>
          <w:rFonts w:ascii="Arial" w:hAnsi="Arial" w:cs="Arial"/>
          <w:bCs/>
          <w:sz w:val="22"/>
          <w:szCs w:val="22"/>
        </w:rPr>
        <w:t xml:space="preserve"> has been accustomed to receiving very considerable numbers of large passenger vehicles at the existing coach park. As Dorset Council </w:t>
      </w:r>
      <w:r w:rsidR="00BC7EA4" w:rsidRPr="001808DA">
        <w:rPr>
          <w:rFonts w:ascii="Arial" w:hAnsi="Arial" w:cs="Arial"/>
          <w:bCs/>
          <w:sz w:val="22"/>
          <w:szCs w:val="22"/>
        </w:rPr>
        <w:lastRenderedPageBreak/>
        <w:t xml:space="preserve">promises that </w:t>
      </w:r>
      <w:proofErr w:type="spellStart"/>
      <w:r w:rsidR="00BC7EA4" w:rsidRPr="001808DA">
        <w:rPr>
          <w:rFonts w:ascii="Arial" w:hAnsi="Arial" w:cs="Arial"/>
          <w:bCs/>
          <w:sz w:val="22"/>
          <w:szCs w:val="22"/>
        </w:rPr>
        <w:t>Bridport</w:t>
      </w:r>
      <w:proofErr w:type="spellEnd"/>
      <w:r w:rsidR="00BC7EA4" w:rsidRPr="001808DA">
        <w:rPr>
          <w:rFonts w:ascii="Arial" w:hAnsi="Arial" w:cs="Arial"/>
          <w:bCs/>
          <w:sz w:val="22"/>
          <w:szCs w:val="22"/>
        </w:rPr>
        <w:t xml:space="preserve"> will become a </w:t>
      </w:r>
      <w:proofErr w:type="spellStart"/>
      <w:r w:rsidR="00BC7EA4" w:rsidRPr="001808DA">
        <w:rPr>
          <w:rFonts w:ascii="Arial" w:hAnsi="Arial" w:cs="Arial"/>
          <w:bCs/>
          <w:sz w:val="22"/>
          <w:szCs w:val="22"/>
        </w:rPr>
        <w:t>favoured</w:t>
      </w:r>
      <w:proofErr w:type="spellEnd"/>
      <w:r w:rsidR="00BC7EA4" w:rsidRPr="001808DA">
        <w:rPr>
          <w:rFonts w:ascii="Arial" w:hAnsi="Arial" w:cs="Arial"/>
          <w:bCs/>
          <w:sz w:val="22"/>
          <w:szCs w:val="22"/>
        </w:rPr>
        <w:t xml:space="preserve"> destination for tourists, such a Hub must be available in Town. This facility is also needed to support service buses with local routes, private bus companies hired buses, and so on. These activities do continue all year round.</w:t>
      </w:r>
    </w:p>
    <w:p w:rsidR="00BC7EA4" w:rsidRPr="001808DA" w:rsidRDefault="00BC7EA4" w:rsidP="001808DA">
      <w:pPr>
        <w:spacing w:line="360" w:lineRule="auto"/>
        <w:rPr>
          <w:rFonts w:ascii="Arial" w:hAnsi="Arial" w:cs="Arial"/>
          <w:bCs/>
          <w:sz w:val="22"/>
          <w:szCs w:val="22"/>
        </w:rPr>
      </w:pPr>
    </w:p>
    <w:p w:rsidR="009169E3" w:rsidRPr="001D118E" w:rsidRDefault="009169E3" w:rsidP="009169E3">
      <w:pPr>
        <w:spacing w:line="360" w:lineRule="auto"/>
        <w:rPr>
          <w:rFonts w:ascii="Arial" w:hAnsi="Arial" w:cs="Arial"/>
          <w:b/>
          <w:bCs/>
          <w:sz w:val="22"/>
          <w:szCs w:val="22"/>
          <w:u w:val="single"/>
        </w:rPr>
      </w:pPr>
      <w:r w:rsidRPr="001D118E">
        <w:rPr>
          <w:rFonts w:ascii="Arial" w:hAnsi="Arial" w:cs="Arial"/>
          <w:b/>
          <w:bCs/>
          <w:sz w:val="22"/>
          <w:szCs w:val="22"/>
          <w:u w:val="single"/>
        </w:rPr>
        <w:t>Section 6 - Community Infrastructure</w:t>
      </w:r>
    </w:p>
    <w:p w:rsidR="009169E3" w:rsidRPr="00BC7EA4" w:rsidRDefault="009169E3" w:rsidP="009169E3">
      <w:pPr>
        <w:spacing w:line="360" w:lineRule="auto"/>
        <w:rPr>
          <w:rFonts w:ascii="Arial" w:hAnsi="Arial" w:cs="Arial"/>
          <w:bCs/>
          <w:sz w:val="22"/>
          <w:szCs w:val="22"/>
        </w:rPr>
      </w:pPr>
    </w:p>
    <w:p w:rsidR="009169E3" w:rsidRPr="001808DA" w:rsidRDefault="009169E3" w:rsidP="001808DA">
      <w:pPr>
        <w:spacing w:line="360" w:lineRule="auto"/>
        <w:rPr>
          <w:rFonts w:ascii="Arial" w:hAnsi="Arial" w:cs="Arial"/>
          <w:bCs/>
          <w:sz w:val="22"/>
          <w:szCs w:val="22"/>
        </w:rPr>
      </w:pPr>
      <w:r w:rsidRPr="001808DA">
        <w:rPr>
          <w:rFonts w:ascii="Arial" w:hAnsi="Arial" w:cs="Arial"/>
          <w:bCs/>
          <w:sz w:val="22"/>
          <w:szCs w:val="22"/>
        </w:rPr>
        <w:t>Community Infrastructure includes, but is not limited to, facilities and services such as; shops, banks, catering outlets, schools, nurseries, hospitals, surgeries, public offices, museums, emergency service facilities, roads, footways, railways, and communication links.</w:t>
      </w:r>
    </w:p>
    <w:p w:rsidR="009169E3" w:rsidRPr="001808DA" w:rsidRDefault="009169E3" w:rsidP="001808DA">
      <w:pPr>
        <w:spacing w:line="360" w:lineRule="auto"/>
        <w:rPr>
          <w:rFonts w:ascii="Arial" w:hAnsi="Arial" w:cs="Arial"/>
          <w:bCs/>
          <w:sz w:val="22"/>
          <w:szCs w:val="22"/>
        </w:rPr>
      </w:pPr>
    </w:p>
    <w:p w:rsidR="009169E3" w:rsidRPr="001808DA" w:rsidRDefault="009169E3" w:rsidP="001808DA">
      <w:pPr>
        <w:spacing w:line="360" w:lineRule="auto"/>
        <w:rPr>
          <w:rFonts w:ascii="Arial" w:hAnsi="Arial" w:cs="Arial"/>
          <w:bCs/>
          <w:sz w:val="22"/>
          <w:szCs w:val="22"/>
        </w:rPr>
      </w:pPr>
      <w:r w:rsidRPr="001808DA">
        <w:rPr>
          <w:rFonts w:ascii="Arial" w:hAnsi="Arial" w:cs="Arial"/>
          <w:bCs/>
          <w:sz w:val="22"/>
          <w:szCs w:val="22"/>
        </w:rPr>
        <w:t>A local authority is expected to provide or plan for the development of most of these facilities in the Local Plan (LP).</w:t>
      </w:r>
    </w:p>
    <w:p w:rsidR="009169E3" w:rsidRPr="001808DA" w:rsidRDefault="009169E3" w:rsidP="001808DA">
      <w:pPr>
        <w:spacing w:line="360" w:lineRule="auto"/>
        <w:rPr>
          <w:rFonts w:ascii="Arial" w:hAnsi="Arial" w:cs="Arial"/>
          <w:bCs/>
          <w:sz w:val="22"/>
          <w:szCs w:val="22"/>
        </w:rPr>
      </w:pPr>
    </w:p>
    <w:p w:rsidR="009169E3" w:rsidRPr="001808DA" w:rsidRDefault="009169E3" w:rsidP="001808DA">
      <w:pPr>
        <w:spacing w:line="360" w:lineRule="auto"/>
        <w:rPr>
          <w:rFonts w:ascii="Arial" w:hAnsi="Arial" w:cs="Arial"/>
          <w:bCs/>
          <w:sz w:val="22"/>
          <w:szCs w:val="22"/>
        </w:rPr>
      </w:pPr>
      <w:r w:rsidRPr="001808DA">
        <w:rPr>
          <w:rFonts w:ascii="Arial" w:hAnsi="Arial" w:cs="Arial"/>
          <w:bCs/>
          <w:sz w:val="22"/>
          <w:szCs w:val="22"/>
        </w:rPr>
        <w:t xml:space="preserve">Section 6 of the LP Dorset Council makes multiple references to the strategic priorities but, in the past, has always found ways to circumvent these requirements; a prime example being the enhancement of access to </w:t>
      </w:r>
      <w:proofErr w:type="spellStart"/>
      <w:r w:rsidRPr="001808DA">
        <w:rPr>
          <w:rFonts w:ascii="Arial" w:hAnsi="Arial" w:cs="Arial"/>
          <w:bCs/>
          <w:sz w:val="22"/>
          <w:szCs w:val="22"/>
        </w:rPr>
        <w:t>Bridport</w:t>
      </w:r>
      <w:proofErr w:type="spellEnd"/>
      <w:r w:rsidRPr="001808DA">
        <w:rPr>
          <w:rFonts w:ascii="Arial" w:hAnsi="Arial" w:cs="Arial"/>
          <w:bCs/>
          <w:sz w:val="22"/>
          <w:szCs w:val="22"/>
        </w:rPr>
        <w:t xml:space="preserve"> Medical Centre for pedestrians to the detriment of motorists that has resulted in a dog’s breakfast for both motorists (the pinch point) and pedestrians.</w:t>
      </w:r>
    </w:p>
    <w:p w:rsidR="009169E3" w:rsidRPr="001808DA" w:rsidRDefault="009169E3" w:rsidP="001808DA">
      <w:pPr>
        <w:spacing w:line="360" w:lineRule="auto"/>
        <w:rPr>
          <w:rFonts w:ascii="Arial" w:hAnsi="Arial" w:cs="Arial"/>
          <w:bCs/>
          <w:sz w:val="22"/>
          <w:szCs w:val="22"/>
        </w:rPr>
      </w:pPr>
    </w:p>
    <w:p w:rsidR="009169E3" w:rsidRDefault="009169E3" w:rsidP="001808DA">
      <w:pPr>
        <w:spacing w:line="360" w:lineRule="auto"/>
        <w:rPr>
          <w:rFonts w:ascii="Arial" w:hAnsi="Arial" w:cs="Arial"/>
          <w:bCs/>
          <w:sz w:val="22"/>
          <w:szCs w:val="22"/>
        </w:rPr>
      </w:pPr>
      <w:r w:rsidRPr="001808DA">
        <w:rPr>
          <w:rFonts w:ascii="Arial" w:hAnsi="Arial" w:cs="Arial"/>
          <w:bCs/>
          <w:sz w:val="22"/>
          <w:szCs w:val="22"/>
        </w:rPr>
        <w:t>Reference is made at 6.1.5 to the Infrastructure Delivery Plan (IDP) but we are unable to comment as it will be produced when the LP is submitted; because IDP needs will become clearer “through consultation.”</w:t>
      </w:r>
    </w:p>
    <w:p w:rsidR="00B360E8" w:rsidRPr="001808DA" w:rsidRDefault="00B360E8" w:rsidP="001808DA">
      <w:pPr>
        <w:spacing w:line="360" w:lineRule="auto"/>
        <w:rPr>
          <w:rFonts w:ascii="Arial" w:hAnsi="Arial" w:cs="Arial"/>
          <w:bCs/>
          <w:sz w:val="22"/>
          <w:szCs w:val="22"/>
        </w:rPr>
      </w:pPr>
    </w:p>
    <w:tbl>
      <w:tblPr>
        <w:tblStyle w:val="TableGrid"/>
        <w:tblW w:w="0" w:type="auto"/>
        <w:tblLook w:val="04A0"/>
      </w:tblPr>
      <w:tblGrid>
        <w:gridCol w:w="10394"/>
      </w:tblGrid>
      <w:tr w:rsidR="00B360E8" w:rsidTr="00B360E8">
        <w:tc>
          <w:tcPr>
            <w:tcW w:w="10394" w:type="dxa"/>
          </w:tcPr>
          <w:p w:rsidR="00B360E8" w:rsidRDefault="00B360E8" w:rsidP="001808DA">
            <w:pPr>
              <w:spacing w:line="360" w:lineRule="auto"/>
              <w:rPr>
                <w:rFonts w:ascii="Arial" w:hAnsi="Arial" w:cs="Arial"/>
                <w:bCs/>
                <w:sz w:val="22"/>
                <w:szCs w:val="22"/>
              </w:rPr>
            </w:pPr>
            <w:r w:rsidRPr="001808DA">
              <w:rPr>
                <w:rFonts w:ascii="Arial" w:hAnsi="Arial" w:cs="Arial"/>
                <w:bCs/>
                <w:sz w:val="22"/>
                <w:szCs w:val="22"/>
              </w:rPr>
              <w:t xml:space="preserve">Section 6.2.2. Concerns the funding of infrastructure obligations on new developments usually secured through section 106 agreements and contributions through the Community Infrastructure Levy (CIL). 106 agreements must always place an obligation on </w:t>
            </w:r>
            <w:proofErr w:type="gramStart"/>
            <w:r w:rsidRPr="001808DA">
              <w:rPr>
                <w:rFonts w:ascii="Arial" w:hAnsi="Arial" w:cs="Arial"/>
                <w:bCs/>
                <w:sz w:val="22"/>
                <w:szCs w:val="22"/>
              </w:rPr>
              <w:t>developers,</w:t>
            </w:r>
            <w:proofErr w:type="gramEnd"/>
            <w:r w:rsidRPr="001808DA">
              <w:rPr>
                <w:rFonts w:ascii="Arial" w:hAnsi="Arial" w:cs="Arial"/>
                <w:bCs/>
                <w:sz w:val="22"/>
                <w:szCs w:val="22"/>
              </w:rPr>
              <w:t xml:space="preserve"> they should never be qualified with the term “if viable.” </w:t>
            </w:r>
          </w:p>
        </w:tc>
      </w:tr>
    </w:tbl>
    <w:p w:rsidR="009169E3" w:rsidRPr="001808DA" w:rsidRDefault="009169E3" w:rsidP="001808DA">
      <w:pPr>
        <w:spacing w:line="360" w:lineRule="auto"/>
        <w:rPr>
          <w:rFonts w:ascii="Arial" w:hAnsi="Arial" w:cs="Arial"/>
          <w:bCs/>
          <w:sz w:val="22"/>
          <w:szCs w:val="22"/>
        </w:rPr>
      </w:pPr>
    </w:p>
    <w:tbl>
      <w:tblPr>
        <w:tblStyle w:val="TableGrid"/>
        <w:tblW w:w="0" w:type="auto"/>
        <w:tblLook w:val="04A0"/>
      </w:tblPr>
      <w:tblGrid>
        <w:gridCol w:w="10394"/>
      </w:tblGrid>
      <w:tr w:rsidR="00B360E8" w:rsidTr="00B360E8">
        <w:tc>
          <w:tcPr>
            <w:tcW w:w="10394" w:type="dxa"/>
          </w:tcPr>
          <w:p w:rsidR="00B360E8" w:rsidRDefault="00B360E8" w:rsidP="001808DA">
            <w:pPr>
              <w:spacing w:line="360" w:lineRule="auto"/>
              <w:rPr>
                <w:rFonts w:ascii="Arial" w:hAnsi="Arial" w:cs="Arial"/>
                <w:bCs/>
                <w:sz w:val="22"/>
                <w:szCs w:val="22"/>
              </w:rPr>
            </w:pPr>
            <w:r w:rsidRPr="001808DA">
              <w:rPr>
                <w:rFonts w:ascii="Arial" w:hAnsi="Arial" w:cs="Arial"/>
                <w:bCs/>
                <w:sz w:val="22"/>
                <w:szCs w:val="22"/>
              </w:rPr>
              <w:t>Guidance on sport, recreation and play facilities is comprehensively covered. Developers are obliged to provide play and game facilities according to formulae set out in the LP. Following growing concerns over the loss of playing fields in the 1980s and 1990s the government introduced the statutory requirement to consult Sport England in matters related to playing fields. The LP fails to make any reference to the importance of consulting Sport England in the provision these facilities.</w:t>
            </w:r>
          </w:p>
        </w:tc>
      </w:tr>
    </w:tbl>
    <w:p w:rsidR="00B360E8" w:rsidRPr="001808DA" w:rsidRDefault="00B360E8" w:rsidP="001808DA">
      <w:pPr>
        <w:spacing w:line="360" w:lineRule="auto"/>
        <w:rPr>
          <w:rFonts w:ascii="Arial" w:hAnsi="Arial" w:cs="Arial"/>
          <w:bCs/>
          <w:sz w:val="22"/>
          <w:szCs w:val="22"/>
        </w:rPr>
      </w:pPr>
    </w:p>
    <w:p w:rsidR="009169E3" w:rsidRPr="001808DA" w:rsidRDefault="009169E3" w:rsidP="001808DA">
      <w:pPr>
        <w:spacing w:line="360" w:lineRule="auto"/>
        <w:rPr>
          <w:rFonts w:ascii="Arial" w:hAnsi="Arial" w:cs="Arial"/>
          <w:bCs/>
          <w:sz w:val="22"/>
          <w:szCs w:val="22"/>
        </w:rPr>
      </w:pPr>
      <w:r w:rsidRPr="001808DA">
        <w:rPr>
          <w:rFonts w:ascii="Arial" w:hAnsi="Arial" w:cs="Arial"/>
          <w:bCs/>
          <w:sz w:val="22"/>
          <w:szCs w:val="22"/>
        </w:rPr>
        <w:t>There is a small section about education and training; it does little more than state the obvious – that new developments should make financial contributions to the provision of educational facilities.</w:t>
      </w:r>
    </w:p>
    <w:p w:rsidR="009169E3" w:rsidRPr="001808DA" w:rsidRDefault="009169E3" w:rsidP="001808DA">
      <w:pPr>
        <w:spacing w:line="360" w:lineRule="auto"/>
        <w:rPr>
          <w:rFonts w:ascii="Arial" w:hAnsi="Arial" w:cs="Arial"/>
          <w:bCs/>
          <w:sz w:val="22"/>
          <w:szCs w:val="22"/>
        </w:rPr>
      </w:pPr>
    </w:p>
    <w:p w:rsidR="00B360E8" w:rsidRDefault="009169E3" w:rsidP="001808DA">
      <w:pPr>
        <w:spacing w:line="360" w:lineRule="auto"/>
        <w:rPr>
          <w:rFonts w:ascii="Arial" w:hAnsi="Arial" w:cs="Arial"/>
          <w:bCs/>
          <w:sz w:val="22"/>
          <w:szCs w:val="22"/>
        </w:rPr>
      </w:pPr>
      <w:r w:rsidRPr="001808DA">
        <w:rPr>
          <w:rFonts w:ascii="Arial" w:hAnsi="Arial" w:cs="Arial"/>
          <w:bCs/>
          <w:sz w:val="22"/>
          <w:szCs w:val="22"/>
        </w:rPr>
        <w:t xml:space="preserve">Section 6.7 deals with The Transport, at 40%, the biggest contributor to carbon emissions in Dorset. The current dilemma facing DC is the need to reduce carbon emissions whilst increasing the housing stock. The LP emphasises the need to focus new development “in accordance with the settlement hierarchy.” </w:t>
      </w:r>
      <w:r w:rsidRPr="001808DA">
        <w:rPr>
          <w:rFonts w:ascii="Arial" w:hAnsi="Arial" w:cs="Arial"/>
          <w:bCs/>
          <w:sz w:val="22"/>
          <w:szCs w:val="22"/>
        </w:rPr>
        <w:lastRenderedPageBreak/>
        <w:t xml:space="preserve">This means that in order to reduce travel by private car and to encourage cycling and walking, unfortunately the topography of Dorset does not lend itself to the use of active modes of transport. </w:t>
      </w:r>
    </w:p>
    <w:p w:rsidR="00B360E8" w:rsidRDefault="00B360E8" w:rsidP="001808DA">
      <w:pPr>
        <w:spacing w:line="360" w:lineRule="auto"/>
        <w:rPr>
          <w:rFonts w:ascii="Arial" w:hAnsi="Arial" w:cs="Arial"/>
          <w:bCs/>
          <w:sz w:val="22"/>
          <w:szCs w:val="22"/>
        </w:rPr>
      </w:pPr>
    </w:p>
    <w:p w:rsidR="009169E3" w:rsidRPr="001808DA" w:rsidRDefault="009169E3" w:rsidP="001808DA">
      <w:pPr>
        <w:spacing w:line="360" w:lineRule="auto"/>
        <w:rPr>
          <w:rFonts w:ascii="Arial" w:hAnsi="Arial" w:cs="Arial"/>
          <w:bCs/>
          <w:sz w:val="22"/>
          <w:szCs w:val="22"/>
        </w:rPr>
      </w:pPr>
      <w:r w:rsidRPr="001808DA">
        <w:rPr>
          <w:rFonts w:ascii="Arial" w:hAnsi="Arial" w:cs="Arial"/>
          <w:bCs/>
          <w:sz w:val="22"/>
          <w:szCs w:val="22"/>
        </w:rPr>
        <w:t>It is likely that the conflict between the consequences of increased development and the use of the internal combustion engine will be resolved during the life of this plan through the introduction of electric vehicles (EVs). Dorset Council should be prepared to make radical changes to its LP if the take-up of EVs grows rapidly. The LP emphasises safe connection to the strategic road and rail network but says nothing about safe connection to local roads, i.e. the sort that would link a new development to a town centre.</w:t>
      </w:r>
    </w:p>
    <w:p w:rsidR="009169E3" w:rsidRPr="001808DA" w:rsidRDefault="009169E3" w:rsidP="001808DA">
      <w:pPr>
        <w:spacing w:line="360" w:lineRule="auto"/>
        <w:rPr>
          <w:rFonts w:ascii="Arial" w:hAnsi="Arial" w:cs="Arial"/>
          <w:bCs/>
          <w:sz w:val="22"/>
          <w:szCs w:val="22"/>
        </w:rPr>
      </w:pPr>
    </w:p>
    <w:p w:rsidR="009169E3" w:rsidRPr="001808DA" w:rsidRDefault="009169E3" w:rsidP="001808DA">
      <w:pPr>
        <w:spacing w:line="360" w:lineRule="auto"/>
        <w:rPr>
          <w:rFonts w:ascii="Arial" w:hAnsi="Arial" w:cs="Arial"/>
          <w:bCs/>
          <w:sz w:val="22"/>
          <w:szCs w:val="22"/>
        </w:rPr>
      </w:pPr>
      <w:r w:rsidRPr="001808DA">
        <w:rPr>
          <w:rFonts w:ascii="Arial" w:hAnsi="Arial" w:cs="Arial"/>
          <w:bCs/>
          <w:sz w:val="22"/>
          <w:szCs w:val="22"/>
        </w:rPr>
        <w:t xml:space="preserve">The rural character of Dorset and the lack of public transport mean that the demand for car parking is unlikely to diminish, especially since EVs will replace petrol and diesel powered vehicles. The LP includes much detail on the provision of charging points in both the public and domestic domain.  The planning of these facilities appears to be very well </w:t>
      </w:r>
      <w:proofErr w:type="gramStart"/>
      <w:r w:rsidRPr="001808DA">
        <w:rPr>
          <w:rFonts w:ascii="Arial" w:hAnsi="Arial" w:cs="Arial"/>
          <w:bCs/>
          <w:sz w:val="22"/>
          <w:szCs w:val="22"/>
        </w:rPr>
        <w:t>covered,</w:t>
      </w:r>
      <w:proofErr w:type="gramEnd"/>
      <w:r w:rsidRPr="001808DA">
        <w:rPr>
          <w:rFonts w:ascii="Arial" w:hAnsi="Arial" w:cs="Arial"/>
          <w:bCs/>
          <w:sz w:val="22"/>
          <w:szCs w:val="22"/>
        </w:rPr>
        <w:t xml:space="preserve"> even the infrastructure for the installation of future charging points (passive provision) and on-street charging has been included. However, nowhere is the progressive move from fossil fuelled vehicles to EVs taken into account in the planning process.</w:t>
      </w:r>
    </w:p>
    <w:p w:rsidR="00C138E4" w:rsidRDefault="00C138E4" w:rsidP="001808DA">
      <w:pPr>
        <w:spacing w:line="360" w:lineRule="auto"/>
        <w:rPr>
          <w:rFonts w:ascii="Arial" w:hAnsi="Arial" w:cs="Arial"/>
          <w:bCs/>
          <w:sz w:val="22"/>
          <w:szCs w:val="22"/>
        </w:rPr>
      </w:pPr>
    </w:p>
    <w:tbl>
      <w:tblPr>
        <w:tblStyle w:val="TableGrid"/>
        <w:tblW w:w="0" w:type="auto"/>
        <w:tblLook w:val="04A0"/>
      </w:tblPr>
      <w:tblGrid>
        <w:gridCol w:w="10394"/>
      </w:tblGrid>
      <w:tr w:rsidR="00C138E4" w:rsidTr="00C138E4">
        <w:tc>
          <w:tcPr>
            <w:tcW w:w="10394" w:type="dxa"/>
          </w:tcPr>
          <w:p w:rsidR="00C138E4" w:rsidRDefault="00C138E4" w:rsidP="001808DA">
            <w:pPr>
              <w:spacing w:line="360" w:lineRule="auto"/>
              <w:rPr>
                <w:rFonts w:ascii="Arial" w:hAnsi="Arial" w:cs="Arial"/>
                <w:bCs/>
                <w:sz w:val="22"/>
                <w:szCs w:val="22"/>
              </w:rPr>
            </w:pPr>
            <w:r w:rsidRPr="001808DA">
              <w:rPr>
                <w:rFonts w:ascii="Arial" w:hAnsi="Arial" w:cs="Arial"/>
                <w:bCs/>
                <w:sz w:val="22"/>
                <w:szCs w:val="22"/>
              </w:rPr>
              <w:t>The rural character of Dorset means that there are high levels of car ownership, a reduction of parking capacity would not necessarily discourage their use and is likely to cause concern to the community. Cycling should be facilitated by the provision of adequate parking places at convenient locations. In order to maintain capacity where DC proposes redevelopment of urban car parks it should consider imaginative schemes such as building low-rise multi storey car parks faced with shops and/or apartments in keeping with local architecture. Consideration should also be given to park and ride schemes.</w:t>
            </w:r>
          </w:p>
        </w:tc>
      </w:tr>
    </w:tbl>
    <w:p w:rsidR="00C138E4" w:rsidRDefault="00C138E4" w:rsidP="001808DA">
      <w:pPr>
        <w:spacing w:line="360" w:lineRule="auto"/>
        <w:rPr>
          <w:rFonts w:ascii="Arial" w:hAnsi="Arial" w:cs="Arial"/>
          <w:bCs/>
          <w:sz w:val="22"/>
          <w:szCs w:val="22"/>
        </w:rPr>
      </w:pPr>
    </w:p>
    <w:tbl>
      <w:tblPr>
        <w:tblStyle w:val="TableGrid"/>
        <w:tblW w:w="0" w:type="auto"/>
        <w:tblLook w:val="04A0"/>
      </w:tblPr>
      <w:tblGrid>
        <w:gridCol w:w="10394"/>
      </w:tblGrid>
      <w:tr w:rsidR="00C138E4" w:rsidTr="00C138E4">
        <w:tc>
          <w:tcPr>
            <w:tcW w:w="10394" w:type="dxa"/>
          </w:tcPr>
          <w:p w:rsidR="00C138E4" w:rsidRDefault="00C138E4" w:rsidP="001808DA">
            <w:pPr>
              <w:spacing w:line="360" w:lineRule="auto"/>
              <w:rPr>
                <w:rFonts w:ascii="Arial" w:hAnsi="Arial" w:cs="Arial"/>
                <w:bCs/>
                <w:sz w:val="22"/>
                <w:szCs w:val="22"/>
              </w:rPr>
            </w:pPr>
            <w:r w:rsidRPr="001808DA">
              <w:rPr>
                <w:rFonts w:ascii="Arial" w:hAnsi="Arial" w:cs="Arial"/>
                <w:bCs/>
                <w:sz w:val="22"/>
                <w:szCs w:val="22"/>
              </w:rPr>
              <w:t>The UK Government passed a law that requires our greenhouse gas emissions to be brought to zero by 2050. Consequently our energy will have to be supplied from renewable sources as listed in the EU Renewable Energy Directive.  The challenge facing DC is the need to balance establishment of renewable energy sources with the rural landscape character of Dorset.  Small- scale renewable energy sources are likely to be more acceptable than large-scale wind farms. Two maps (north and south) have been prepared that show possible sites for the development of wind energy but the maps do not cover much of West Dorset. DC needs to clarify whether or not wind energy sites have been identified in West Dorset.  The LP says that local communities should be consulted over the location of wind energy sites and that planning impacts identified by them should be fully addressed.</w:t>
            </w:r>
          </w:p>
        </w:tc>
      </w:tr>
    </w:tbl>
    <w:p w:rsidR="00C138E4" w:rsidRPr="001808DA" w:rsidRDefault="00C138E4" w:rsidP="001808DA">
      <w:pPr>
        <w:spacing w:line="360" w:lineRule="auto"/>
        <w:rPr>
          <w:rFonts w:ascii="Arial" w:hAnsi="Arial" w:cs="Arial"/>
          <w:bCs/>
          <w:sz w:val="22"/>
          <w:szCs w:val="22"/>
        </w:rPr>
      </w:pPr>
    </w:p>
    <w:tbl>
      <w:tblPr>
        <w:tblStyle w:val="TableGrid"/>
        <w:tblW w:w="0" w:type="auto"/>
        <w:tblLook w:val="04A0"/>
      </w:tblPr>
      <w:tblGrid>
        <w:gridCol w:w="10394"/>
      </w:tblGrid>
      <w:tr w:rsidR="00C138E4" w:rsidTr="00C138E4">
        <w:tc>
          <w:tcPr>
            <w:tcW w:w="10394" w:type="dxa"/>
          </w:tcPr>
          <w:p w:rsidR="00C138E4" w:rsidRDefault="00C138E4" w:rsidP="001808DA">
            <w:pPr>
              <w:spacing w:line="360" w:lineRule="auto"/>
              <w:rPr>
                <w:rFonts w:ascii="Arial" w:hAnsi="Arial" w:cs="Arial"/>
                <w:bCs/>
                <w:sz w:val="22"/>
                <w:szCs w:val="22"/>
              </w:rPr>
            </w:pPr>
            <w:r w:rsidRPr="001808DA">
              <w:rPr>
                <w:rFonts w:ascii="Arial" w:hAnsi="Arial" w:cs="Arial"/>
                <w:bCs/>
                <w:sz w:val="22"/>
                <w:szCs w:val="22"/>
              </w:rPr>
              <w:t xml:space="preserve">At 6.10.1 Utility service providers are required to assure that their services will meet forecast demands.  Instead of assurances it would be better if infrastructure needs were made a condition of planning applications. </w:t>
            </w:r>
          </w:p>
        </w:tc>
      </w:tr>
    </w:tbl>
    <w:p w:rsidR="009169E3" w:rsidRPr="001808DA" w:rsidRDefault="009169E3" w:rsidP="001808DA">
      <w:pPr>
        <w:spacing w:line="360" w:lineRule="auto"/>
        <w:rPr>
          <w:rFonts w:ascii="Arial" w:hAnsi="Arial" w:cs="Arial"/>
          <w:bCs/>
          <w:sz w:val="22"/>
          <w:szCs w:val="22"/>
        </w:rPr>
      </w:pPr>
    </w:p>
    <w:tbl>
      <w:tblPr>
        <w:tblStyle w:val="TableGrid"/>
        <w:tblW w:w="0" w:type="auto"/>
        <w:tblLook w:val="04A0"/>
      </w:tblPr>
      <w:tblGrid>
        <w:gridCol w:w="10394"/>
      </w:tblGrid>
      <w:tr w:rsidR="00C138E4" w:rsidTr="00C138E4">
        <w:tc>
          <w:tcPr>
            <w:tcW w:w="10394" w:type="dxa"/>
          </w:tcPr>
          <w:p w:rsidR="00C138E4" w:rsidRDefault="00C138E4" w:rsidP="001808DA">
            <w:pPr>
              <w:spacing w:line="360" w:lineRule="auto"/>
              <w:rPr>
                <w:rFonts w:ascii="Arial" w:hAnsi="Arial" w:cs="Arial"/>
                <w:bCs/>
                <w:sz w:val="22"/>
                <w:szCs w:val="22"/>
              </w:rPr>
            </w:pPr>
            <w:r w:rsidRPr="001808DA">
              <w:rPr>
                <w:rFonts w:ascii="Arial" w:hAnsi="Arial" w:cs="Arial"/>
                <w:bCs/>
                <w:sz w:val="22"/>
                <w:szCs w:val="22"/>
              </w:rPr>
              <w:lastRenderedPageBreak/>
              <w:t xml:space="preserve">And again at 6.10.3 self-certification, presumably unverified, of non-ionizing radiation emissions by telecommunication operators, is not good enough. The operator should pay DC to commission an assessment by an independent expert. </w:t>
            </w:r>
          </w:p>
        </w:tc>
      </w:tr>
    </w:tbl>
    <w:p w:rsidR="009169E3" w:rsidRPr="001808DA" w:rsidRDefault="009169E3" w:rsidP="001808DA">
      <w:pPr>
        <w:spacing w:line="360" w:lineRule="auto"/>
        <w:rPr>
          <w:rFonts w:ascii="Arial" w:hAnsi="Arial" w:cs="Arial"/>
          <w:bCs/>
          <w:sz w:val="22"/>
          <w:szCs w:val="22"/>
        </w:rPr>
      </w:pPr>
    </w:p>
    <w:tbl>
      <w:tblPr>
        <w:tblStyle w:val="TableGrid"/>
        <w:tblW w:w="0" w:type="auto"/>
        <w:tblLook w:val="04A0"/>
      </w:tblPr>
      <w:tblGrid>
        <w:gridCol w:w="10394"/>
      </w:tblGrid>
      <w:tr w:rsidR="00C138E4" w:rsidTr="00C138E4">
        <w:tc>
          <w:tcPr>
            <w:tcW w:w="10394" w:type="dxa"/>
          </w:tcPr>
          <w:p w:rsidR="00C138E4" w:rsidRPr="001808DA" w:rsidRDefault="00C138E4" w:rsidP="00C138E4">
            <w:pPr>
              <w:spacing w:line="360" w:lineRule="auto"/>
              <w:rPr>
                <w:rFonts w:ascii="Arial" w:hAnsi="Arial" w:cs="Arial"/>
                <w:bCs/>
                <w:sz w:val="22"/>
                <w:szCs w:val="22"/>
              </w:rPr>
            </w:pPr>
            <w:r w:rsidRPr="001808DA">
              <w:rPr>
                <w:rFonts w:ascii="Arial" w:hAnsi="Arial" w:cs="Arial"/>
                <w:bCs/>
                <w:sz w:val="22"/>
                <w:szCs w:val="22"/>
              </w:rPr>
              <w:t xml:space="preserve">6.10.9. Broadband provision in rural areas remains poor; the Government has allocated funds to support its development in Dorset.  However, the reference to new homes and large developments is ambiguous. “Will” is used with regard to new homes; but “should” in the case of developments of 10+ dwellings where developers “should” provide </w:t>
            </w:r>
            <w:proofErr w:type="spellStart"/>
            <w:r w:rsidRPr="001808DA">
              <w:rPr>
                <w:rFonts w:ascii="Arial" w:hAnsi="Arial" w:cs="Arial"/>
                <w:bCs/>
                <w:sz w:val="22"/>
                <w:szCs w:val="22"/>
              </w:rPr>
              <w:t>Fibre</w:t>
            </w:r>
            <w:proofErr w:type="spellEnd"/>
            <w:r w:rsidRPr="001808DA">
              <w:rPr>
                <w:rFonts w:ascii="Arial" w:hAnsi="Arial" w:cs="Arial"/>
                <w:bCs/>
                <w:sz w:val="22"/>
                <w:szCs w:val="22"/>
              </w:rPr>
              <w:t xml:space="preserve"> </w:t>
            </w:r>
            <w:proofErr w:type="spellStart"/>
            <w:r w:rsidRPr="001808DA">
              <w:rPr>
                <w:rFonts w:ascii="Arial" w:hAnsi="Arial" w:cs="Arial"/>
                <w:bCs/>
                <w:sz w:val="22"/>
                <w:szCs w:val="22"/>
              </w:rPr>
              <w:t>ToThe</w:t>
            </w:r>
            <w:proofErr w:type="spellEnd"/>
            <w:r w:rsidRPr="001808DA">
              <w:rPr>
                <w:rFonts w:ascii="Arial" w:hAnsi="Arial" w:cs="Arial"/>
                <w:bCs/>
                <w:sz w:val="22"/>
                <w:szCs w:val="22"/>
              </w:rPr>
              <w:t xml:space="preserve"> Premises (FTTP). If the Government’s priority, as set out in the LP, is to deliver the best superfast broadband network in Europe, then FTTP must be provided to all new homes regardless of the size of the development.</w:t>
            </w:r>
          </w:p>
          <w:p w:rsidR="00C138E4" w:rsidRDefault="00C138E4" w:rsidP="001808DA">
            <w:pPr>
              <w:spacing w:line="360" w:lineRule="auto"/>
              <w:rPr>
                <w:rFonts w:ascii="Arial" w:hAnsi="Arial" w:cs="Arial"/>
                <w:bCs/>
                <w:sz w:val="22"/>
                <w:szCs w:val="22"/>
              </w:rPr>
            </w:pPr>
          </w:p>
        </w:tc>
      </w:tr>
    </w:tbl>
    <w:tbl>
      <w:tblPr>
        <w:tblW w:w="300" w:type="dxa"/>
        <w:tblCellMar>
          <w:left w:w="0" w:type="dxa"/>
          <w:right w:w="0" w:type="dxa"/>
        </w:tblCellMar>
        <w:tblLook w:val="04A0"/>
      </w:tblPr>
      <w:tblGrid>
        <w:gridCol w:w="300"/>
      </w:tblGrid>
      <w:tr w:rsidR="00BC7EA4" w:rsidRPr="001808DA" w:rsidTr="001D118E">
        <w:tc>
          <w:tcPr>
            <w:tcW w:w="300" w:type="dxa"/>
            <w:vAlign w:val="center"/>
            <w:hideMark/>
          </w:tcPr>
          <w:p w:rsidR="00BC7EA4" w:rsidRPr="001808DA" w:rsidRDefault="00BC7EA4" w:rsidP="001808DA">
            <w:pPr>
              <w:spacing w:line="360" w:lineRule="auto"/>
              <w:rPr>
                <w:rFonts w:ascii="Arial" w:hAnsi="Arial" w:cs="Arial"/>
                <w:bCs/>
                <w:sz w:val="22"/>
                <w:szCs w:val="22"/>
              </w:rPr>
            </w:pPr>
          </w:p>
        </w:tc>
      </w:tr>
    </w:tbl>
    <w:p w:rsidR="00D01E3F" w:rsidRPr="00BC7EA4" w:rsidRDefault="00D01E3F" w:rsidP="00BC7EA4">
      <w:pPr>
        <w:spacing w:line="360" w:lineRule="auto"/>
        <w:rPr>
          <w:rFonts w:ascii="Arial" w:hAnsi="Arial" w:cs="Arial"/>
          <w:bCs/>
          <w:sz w:val="22"/>
          <w:szCs w:val="22"/>
        </w:rPr>
      </w:pPr>
    </w:p>
    <w:p w:rsidR="008C2051" w:rsidRPr="00475C97" w:rsidRDefault="008C2051" w:rsidP="00BC7EA4">
      <w:pPr>
        <w:spacing w:line="360" w:lineRule="auto"/>
        <w:rPr>
          <w:rFonts w:ascii="Arial" w:hAnsi="Arial" w:cs="Arial"/>
          <w:b/>
          <w:bCs/>
          <w:sz w:val="22"/>
          <w:szCs w:val="22"/>
        </w:rPr>
      </w:pPr>
      <w:r w:rsidRPr="00475C97">
        <w:rPr>
          <w:rFonts w:ascii="Arial" w:hAnsi="Arial" w:cs="Arial"/>
          <w:b/>
          <w:bCs/>
          <w:sz w:val="22"/>
          <w:szCs w:val="22"/>
        </w:rPr>
        <w:t>Section 34: West Dorset Functional Area</w:t>
      </w:r>
    </w:p>
    <w:p w:rsidR="0055538E" w:rsidRPr="001808DA" w:rsidRDefault="0055538E" w:rsidP="00BC7EA4">
      <w:pPr>
        <w:spacing w:line="360" w:lineRule="auto"/>
        <w:rPr>
          <w:rFonts w:ascii="Arial" w:hAnsi="Arial" w:cs="Arial"/>
          <w:bCs/>
          <w:sz w:val="22"/>
          <w:szCs w:val="22"/>
        </w:rPr>
      </w:pPr>
    </w:p>
    <w:p w:rsidR="0055538E" w:rsidRPr="00C138E4" w:rsidRDefault="0055538E" w:rsidP="001808DA">
      <w:pPr>
        <w:spacing w:line="360" w:lineRule="auto"/>
        <w:rPr>
          <w:rFonts w:ascii="Arial" w:hAnsi="Arial" w:cs="Arial"/>
          <w:b/>
          <w:bCs/>
          <w:sz w:val="22"/>
          <w:szCs w:val="22"/>
          <w:u w:val="single"/>
        </w:rPr>
      </w:pPr>
      <w:r w:rsidRPr="00C138E4">
        <w:rPr>
          <w:rFonts w:ascii="Arial" w:hAnsi="Arial" w:cs="Arial"/>
          <w:b/>
          <w:bCs/>
          <w:sz w:val="22"/>
          <w:szCs w:val="22"/>
          <w:u w:val="single"/>
        </w:rPr>
        <w:t xml:space="preserve">Volume 2 - Western Dorset Response to Section 36 </w:t>
      </w:r>
    </w:p>
    <w:p w:rsidR="0055538E" w:rsidRDefault="0055538E" w:rsidP="001808DA">
      <w:pPr>
        <w:spacing w:line="360" w:lineRule="auto"/>
        <w:rPr>
          <w:rFonts w:ascii="Arial" w:hAnsi="Arial" w:cs="Arial"/>
          <w:bCs/>
          <w:sz w:val="22"/>
          <w:szCs w:val="22"/>
        </w:rPr>
      </w:pPr>
    </w:p>
    <w:p w:rsidR="008C2051" w:rsidRPr="00475C97" w:rsidRDefault="00475C97" w:rsidP="00BC7EA4">
      <w:pPr>
        <w:spacing w:line="360" w:lineRule="auto"/>
        <w:rPr>
          <w:rFonts w:ascii="Arial" w:hAnsi="Arial" w:cs="Arial"/>
          <w:bCs/>
          <w:sz w:val="22"/>
          <w:szCs w:val="22"/>
          <w:u w:val="single"/>
        </w:rPr>
      </w:pPr>
      <w:r w:rsidRPr="00475C97">
        <w:rPr>
          <w:rFonts w:ascii="Arial" w:hAnsi="Arial" w:cs="Arial"/>
          <w:bCs/>
          <w:sz w:val="22"/>
          <w:szCs w:val="22"/>
          <w:u w:val="single"/>
        </w:rPr>
        <w:t xml:space="preserve">Para </w:t>
      </w:r>
      <w:r w:rsidR="008C2051" w:rsidRPr="00475C97">
        <w:rPr>
          <w:rFonts w:ascii="Arial" w:hAnsi="Arial" w:cs="Arial"/>
          <w:bCs/>
          <w:sz w:val="22"/>
          <w:szCs w:val="22"/>
          <w:u w:val="single"/>
        </w:rPr>
        <w:t>34.1.2</w:t>
      </w:r>
    </w:p>
    <w:p w:rsidR="008C2051" w:rsidRPr="00BC7EA4" w:rsidRDefault="008C2051" w:rsidP="00BC7EA4">
      <w:pPr>
        <w:spacing w:line="360" w:lineRule="auto"/>
        <w:rPr>
          <w:rFonts w:ascii="Arial" w:hAnsi="Arial" w:cs="Arial"/>
          <w:bCs/>
          <w:sz w:val="22"/>
          <w:szCs w:val="22"/>
        </w:rPr>
      </w:pPr>
      <w:r w:rsidRPr="00BC7EA4">
        <w:rPr>
          <w:rFonts w:ascii="Arial" w:hAnsi="Arial" w:cs="Arial"/>
          <w:bCs/>
          <w:sz w:val="22"/>
          <w:szCs w:val="22"/>
        </w:rPr>
        <w:t>A range of issues is noted including: a low wage economy; an ageing population; a lack of affordable housing; and, in the case of Lyme Regis and in some villages, a high level of second home ownership.</w:t>
      </w:r>
    </w:p>
    <w:p w:rsidR="008C2051" w:rsidRPr="00BC7EA4" w:rsidRDefault="008C2051" w:rsidP="00BC7EA4">
      <w:pPr>
        <w:spacing w:line="360" w:lineRule="auto"/>
        <w:rPr>
          <w:rFonts w:ascii="Arial" w:hAnsi="Arial" w:cs="Arial"/>
          <w:bCs/>
          <w:sz w:val="22"/>
          <w:szCs w:val="22"/>
        </w:rPr>
      </w:pPr>
    </w:p>
    <w:p w:rsidR="008C2051" w:rsidRPr="00BC7EA4" w:rsidRDefault="008C2051" w:rsidP="00BC7EA4">
      <w:pPr>
        <w:spacing w:line="360" w:lineRule="auto"/>
        <w:rPr>
          <w:rFonts w:ascii="Arial" w:hAnsi="Arial" w:cs="Arial"/>
          <w:bCs/>
          <w:sz w:val="22"/>
          <w:szCs w:val="22"/>
        </w:rPr>
      </w:pPr>
      <w:r w:rsidRPr="00BC7EA4">
        <w:rPr>
          <w:rFonts w:ascii="Arial" w:hAnsi="Arial" w:cs="Arial"/>
          <w:bCs/>
          <w:sz w:val="22"/>
          <w:szCs w:val="22"/>
        </w:rPr>
        <w:t xml:space="preserve">In the case of </w:t>
      </w:r>
      <w:proofErr w:type="spellStart"/>
      <w:r w:rsidRPr="00BC7EA4">
        <w:rPr>
          <w:rFonts w:ascii="Arial" w:hAnsi="Arial" w:cs="Arial"/>
          <w:bCs/>
          <w:sz w:val="22"/>
          <w:szCs w:val="22"/>
        </w:rPr>
        <w:t>Bridport</w:t>
      </w:r>
      <w:proofErr w:type="spellEnd"/>
      <w:r w:rsidRPr="00BC7EA4">
        <w:rPr>
          <w:rFonts w:ascii="Arial" w:hAnsi="Arial" w:cs="Arial"/>
          <w:bCs/>
          <w:sz w:val="22"/>
          <w:szCs w:val="22"/>
        </w:rPr>
        <w:t xml:space="preserve"> it is noted that the low wage economy gives rise to a particularly high level of need for affordable housing.</w:t>
      </w:r>
      <w:r w:rsidR="00E27CBD" w:rsidRPr="00BC7EA4">
        <w:rPr>
          <w:rFonts w:ascii="Arial" w:hAnsi="Arial" w:cs="Arial"/>
          <w:bCs/>
          <w:sz w:val="22"/>
          <w:szCs w:val="22"/>
        </w:rPr>
        <w:t xml:space="preserve"> However, the housing options included in the LP are all based on open market houses being built to fulfill the need for affordable housing. This is a failed model since houses t</w:t>
      </w:r>
      <w:r w:rsidR="00C138E4">
        <w:rPr>
          <w:rFonts w:ascii="Arial" w:hAnsi="Arial" w:cs="Arial"/>
          <w:bCs/>
          <w:sz w:val="22"/>
          <w:szCs w:val="22"/>
        </w:rPr>
        <w:t>hat are not needed will be built</w:t>
      </w:r>
      <w:r w:rsidR="00E27CBD" w:rsidRPr="00BC7EA4">
        <w:rPr>
          <w:rFonts w:ascii="Arial" w:hAnsi="Arial" w:cs="Arial"/>
          <w:bCs/>
          <w:sz w:val="22"/>
          <w:szCs w:val="22"/>
        </w:rPr>
        <w:t xml:space="preserve"> to try to ensure that the affordable houses are provided. There is also a clear risk that developers will use viability assessments to avoid building the affordable houses. The LP should include </w:t>
      </w:r>
      <w:proofErr w:type="spellStart"/>
      <w:r w:rsidR="00E27CBD" w:rsidRPr="00BC7EA4">
        <w:rPr>
          <w:rFonts w:ascii="Arial" w:hAnsi="Arial" w:cs="Arial"/>
          <w:bCs/>
          <w:sz w:val="22"/>
          <w:szCs w:val="22"/>
        </w:rPr>
        <w:t>soley</w:t>
      </w:r>
      <w:proofErr w:type="spellEnd"/>
      <w:r w:rsidR="00E27CBD" w:rsidRPr="00BC7EA4">
        <w:rPr>
          <w:rFonts w:ascii="Arial" w:hAnsi="Arial" w:cs="Arial"/>
          <w:bCs/>
          <w:sz w:val="22"/>
          <w:szCs w:val="22"/>
        </w:rPr>
        <w:t xml:space="preserve"> or largely affordable housing led projects. A good example is the </w:t>
      </w:r>
      <w:proofErr w:type="spellStart"/>
      <w:r w:rsidR="00E27CBD" w:rsidRPr="00BC7EA4">
        <w:rPr>
          <w:rFonts w:ascii="Arial" w:hAnsi="Arial" w:cs="Arial"/>
          <w:bCs/>
          <w:sz w:val="22"/>
          <w:szCs w:val="22"/>
        </w:rPr>
        <w:t>Watton</w:t>
      </w:r>
      <w:proofErr w:type="spellEnd"/>
      <w:r w:rsidR="00E27CBD" w:rsidRPr="00BC7EA4">
        <w:rPr>
          <w:rFonts w:ascii="Arial" w:hAnsi="Arial" w:cs="Arial"/>
          <w:bCs/>
          <w:sz w:val="22"/>
          <w:szCs w:val="22"/>
        </w:rPr>
        <w:t xml:space="preserve"> Village eco housing project.</w:t>
      </w:r>
    </w:p>
    <w:p w:rsidR="008C2051" w:rsidRPr="00BC7EA4" w:rsidRDefault="008C2051" w:rsidP="00BC7EA4">
      <w:pPr>
        <w:spacing w:line="360" w:lineRule="auto"/>
        <w:rPr>
          <w:rFonts w:ascii="Arial" w:hAnsi="Arial" w:cs="Arial"/>
          <w:bCs/>
          <w:sz w:val="22"/>
          <w:szCs w:val="22"/>
        </w:rPr>
      </w:pPr>
    </w:p>
    <w:p w:rsidR="00DB375B" w:rsidRPr="00BC7EA4" w:rsidRDefault="00DB375B" w:rsidP="00BC7EA4">
      <w:pPr>
        <w:spacing w:line="360" w:lineRule="auto"/>
        <w:rPr>
          <w:rFonts w:ascii="Arial" w:hAnsi="Arial" w:cs="Arial"/>
          <w:bCs/>
          <w:sz w:val="22"/>
          <w:szCs w:val="22"/>
        </w:rPr>
      </w:pPr>
      <w:r w:rsidRPr="00BC7EA4">
        <w:rPr>
          <w:rFonts w:ascii="Arial" w:hAnsi="Arial" w:cs="Arial"/>
          <w:bCs/>
          <w:sz w:val="22"/>
          <w:szCs w:val="22"/>
        </w:rPr>
        <w:t xml:space="preserve">The housing planned for </w:t>
      </w:r>
      <w:proofErr w:type="spellStart"/>
      <w:r w:rsidRPr="00BC7EA4">
        <w:rPr>
          <w:rFonts w:ascii="Arial" w:hAnsi="Arial" w:cs="Arial"/>
          <w:bCs/>
          <w:sz w:val="22"/>
          <w:szCs w:val="22"/>
        </w:rPr>
        <w:t>Bridport</w:t>
      </w:r>
      <w:proofErr w:type="spellEnd"/>
      <w:r w:rsidRPr="00BC7EA4">
        <w:rPr>
          <w:rFonts w:ascii="Arial" w:hAnsi="Arial" w:cs="Arial"/>
          <w:bCs/>
          <w:sz w:val="22"/>
          <w:szCs w:val="22"/>
        </w:rPr>
        <w:t xml:space="preserve"> totals 1</w:t>
      </w:r>
      <w:r w:rsidR="00E27CBD" w:rsidRPr="00BC7EA4">
        <w:rPr>
          <w:rFonts w:ascii="Arial" w:hAnsi="Arial" w:cs="Arial"/>
          <w:bCs/>
          <w:sz w:val="22"/>
          <w:szCs w:val="22"/>
        </w:rPr>
        <w:t>,</w:t>
      </w:r>
      <w:r w:rsidRPr="00BC7EA4">
        <w:rPr>
          <w:rFonts w:ascii="Arial" w:hAnsi="Arial" w:cs="Arial"/>
          <w:bCs/>
          <w:sz w:val="22"/>
          <w:szCs w:val="22"/>
        </w:rPr>
        <w:t xml:space="preserve">139 which </w:t>
      </w:r>
      <w:proofErr w:type="gramStart"/>
      <w:r w:rsidRPr="00BC7EA4">
        <w:rPr>
          <w:rFonts w:ascii="Arial" w:hAnsi="Arial" w:cs="Arial"/>
          <w:bCs/>
          <w:sz w:val="22"/>
          <w:szCs w:val="22"/>
        </w:rPr>
        <w:t>is</w:t>
      </w:r>
      <w:proofErr w:type="gramEnd"/>
      <w:r w:rsidRPr="00BC7EA4">
        <w:rPr>
          <w:rFonts w:ascii="Arial" w:hAnsi="Arial" w:cs="Arial"/>
          <w:bCs/>
          <w:sz w:val="22"/>
          <w:szCs w:val="22"/>
        </w:rPr>
        <w:t xml:space="preserve"> 75% of all the houses included in the plan for West Dorset.</w:t>
      </w:r>
      <w:r w:rsidR="00E27CBD" w:rsidRPr="00BC7EA4">
        <w:rPr>
          <w:rFonts w:ascii="Arial" w:hAnsi="Arial" w:cs="Arial"/>
          <w:bCs/>
          <w:sz w:val="22"/>
          <w:szCs w:val="22"/>
        </w:rPr>
        <w:t xml:space="preserve"> Given the area this is a huge focus on a small market town.</w:t>
      </w:r>
    </w:p>
    <w:p w:rsidR="00DB375B" w:rsidRPr="00BC7EA4" w:rsidRDefault="00DB375B" w:rsidP="00BC7EA4">
      <w:pPr>
        <w:spacing w:line="360" w:lineRule="auto"/>
        <w:rPr>
          <w:rFonts w:ascii="Arial" w:hAnsi="Arial" w:cs="Arial"/>
          <w:bCs/>
          <w:sz w:val="22"/>
          <w:szCs w:val="22"/>
        </w:rPr>
      </w:pPr>
    </w:p>
    <w:p w:rsidR="001F4FF9" w:rsidRPr="00BC7EA4" w:rsidRDefault="00DB375B" w:rsidP="00BC7EA4">
      <w:pPr>
        <w:spacing w:line="360" w:lineRule="auto"/>
        <w:rPr>
          <w:rFonts w:ascii="Arial" w:hAnsi="Arial" w:cs="Arial"/>
          <w:bCs/>
          <w:sz w:val="22"/>
          <w:szCs w:val="22"/>
        </w:rPr>
      </w:pPr>
      <w:r w:rsidRPr="00BC7EA4">
        <w:rPr>
          <w:rFonts w:ascii="Arial" w:hAnsi="Arial" w:cs="Arial"/>
          <w:bCs/>
          <w:sz w:val="22"/>
          <w:szCs w:val="22"/>
        </w:rPr>
        <w:t xml:space="preserve">The BRID2 Vearse Farm Urban Extension for </w:t>
      </w:r>
      <w:proofErr w:type="spellStart"/>
      <w:r w:rsidRPr="00BC7EA4">
        <w:rPr>
          <w:rFonts w:ascii="Arial" w:hAnsi="Arial" w:cs="Arial"/>
          <w:bCs/>
          <w:sz w:val="22"/>
          <w:szCs w:val="22"/>
        </w:rPr>
        <w:t>Bridport</w:t>
      </w:r>
      <w:proofErr w:type="spellEnd"/>
      <w:r w:rsidRPr="00BC7EA4">
        <w:rPr>
          <w:rFonts w:ascii="Arial" w:hAnsi="Arial" w:cs="Arial"/>
          <w:bCs/>
          <w:sz w:val="22"/>
          <w:szCs w:val="22"/>
        </w:rPr>
        <w:t xml:space="preserve"> has been approved at 760 houses. At the 2020 Judicial Review this was noted as the largest development in AONB. The intention is to add a further 170 houses on top of this single largest AONB development.</w:t>
      </w:r>
      <w:r w:rsidR="004B32BC" w:rsidRPr="00BC7EA4">
        <w:rPr>
          <w:rFonts w:ascii="Arial" w:hAnsi="Arial" w:cs="Arial"/>
          <w:bCs/>
          <w:sz w:val="22"/>
          <w:szCs w:val="22"/>
        </w:rPr>
        <w:t xml:space="preserve"> The extra 170 houses were known about and intended when Vearse Farm development received outline planning permission in November 2017. </w:t>
      </w:r>
    </w:p>
    <w:p w:rsidR="001F4FF9" w:rsidRPr="00BC7EA4" w:rsidRDefault="001F4FF9" w:rsidP="00BC7EA4">
      <w:pPr>
        <w:spacing w:line="360" w:lineRule="auto"/>
        <w:rPr>
          <w:rFonts w:ascii="Arial" w:hAnsi="Arial" w:cs="Arial"/>
          <w:bCs/>
          <w:sz w:val="22"/>
          <w:szCs w:val="22"/>
        </w:rPr>
      </w:pPr>
    </w:p>
    <w:p w:rsidR="004B32BC" w:rsidRPr="00BC7EA4" w:rsidRDefault="004B32BC" w:rsidP="00BC7EA4">
      <w:pPr>
        <w:spacing w:line="360" w:lineRule="auto"/>
        <w:rPr>
          <w:rFonts w:ascii="Arial" w:hAnsi="Arial" w:cs="Arial"/>
          <w:bCs/>
          <w:sz w:val="22"/>
          <w:szCs w:val="22"/>
        </w:rPr>
      </w:pPr>
      <w:r w:rsidRPr="00BC7EA4">
        <w:rPr>
          <w:rFonts w:ascii="Arial" w:hAnsi="Arial" w:cs="Arial"/>
          <w:bCs/>
          <w:sz w:val="22"/>
          <w:szCs w:val="22"/>
        </w:rPr>
        <w:t>At the planning committee when the building of additional houses was raised the Planning Officer</w:t>
      </w:r>
      <w:r w:rsidR="008F33E4" w:rsidRPr="00BC7EA4">
        <w:rPr>
          <w:rFonts w:ascii="Arial" w:hAnsi="Arial" w:cs="Arial"/>
          <w:bCs/>
          <w:sz w:val="22"/>
          <w:szCs w:val="22"/>
        </w:rPr>
        <w:t xml:space="preserve"> said that this was not for discussion as the OPP was only considering the VF application.</w:t>
      </w:r>
    </w:p>
    <w:p w:rsidR="008F33E4" w:rsidRPr="00BC7EA4" w:rsidRDefault="008F33E4" w:rsidP="00BC7EA4">
      <w:pPr>
        <w:spacing w:line="360" w:lineRule="auto"/>
        <w:rPr>
          <w:rFonts w:ascii="Arial" w:hAnsi="Arial" w:cs="Arial"/>
          <w:bCs/>
          <w:sz w:val="22"/>
          <w:szCs w:val="22"/>
        </w:rPr>
      </w:pPr>
    </w:p>
    <w:p w:rsidR="008F33E4" w:rsidRPr="00BC7EA4" w:rsidRDefault="008F33E4" w:rsidP="00BC7EA4">
      <w:pPr>
        <w:spacing w:line="360" w:lineRule="auto"/>
        <w:rPr>
          <w:rFonts w:ascii="Arial" w:hAnsi="Arial" w:cs="Arial"/>
          <w:bCs/>
          <w:sz w:val="22"/>
          <w:szCs w:val="22"/>
        </w:rPr>
      </w:pPr>
      <w:r w:rsidRPr="00BC7EA4">
        <w:rPr>
          <w:rFonts w:ascii="Arial" w:hAnsi="Arial" w:cs="Arial"/>
          <w:bCs/>
          <w:sz w:val="22"/>
          <w:szCs w:val="22"/>
        </w:rPr>
        <w:lastRenderedPageBreak/>
        <w:t xml:space="preserve">The </w:t>
      </w:r>
      <w:r w:rsidR="007D3952" w:rsidRPr="00BC7EA4">
        <w:rPr>
          <w:rFonts w:ascii="Arial" w:hAnsi="Arial" w:cs="Arial"/>
          <w:bCs/>
          <w:sz w:val="22"/>
          <w:szCs w:val="22"/>
        </w:rPr>
        <w:t xml:space="preserve">representative of </w:t>
      </w:r>
      <w:r w:rsidRPr="00BC7EA4">
        <w:rPr>
          <w:rFonts w:ascii="Arial" w:hAnsi="Arial" w:cs="Arial"/>
          <w:bCs/>
          <w:sz w:val="22"/>
          <w:szCs w:val="22"/>
        </w:rPr>
        <w:t xml:space="preserve">the </w:t>
      </w:r>
      <w:r w:rsidR="007D3952" w:rsidRPr="00BC7EA4">
        <w:rPr>
          <w:rFonts w:ascii="Arial" w:hAnsi="Arial" w:cs="Arial"/>
          <w:bCs/>
          <w:sz w:val="22"/>
          <w:szCs w:val="22"/>
        </w:rPr>
        <w:t xml:space="preserve">landowner </w:t>
      </w:r>
      <w:r w:rsidRPr="00BC7EA4">
        <w:rPr>
          <w:rFonts w:ascii="Arial" w:hAnsi="Arial" w:cs="Arial"/>
          <w:bCs/>
          <w:sz w:val="22"/>
          <w:szCs w:val="22"/>
        </w:rPr>
        <w:t xml:space="preserve">had </w:t>
      </w:r>
      <w:r w:rsidR="007D3952" w:rsidRPr="00BC7EA4">
        <w:rPr>
          <w:rFonts w:ascii="Arial" w:hAnsi="Arial" w:cs="Arial"/>
          <w:bCs/>
          <w:sz w:val="22"/>
          <w:szCs w:val="22"/>
        </w:rPr>
        <w:t xml:space="preserve">referred to the land between Dreadnought Trading estate on Magdalene Lane and Vearse Farm across which the VF plan had a path and bridge connecting the VF development to </w:t>
      </w:r>
      <w:proofErr w:type="spellStart"/>
      <w:r w:rsidR="007D3952" w:rsidRPr="00BC7EA4">
        <w:rPr>
          <w:rFonts w:ascii="Arial" w:hAnsi="Arial" w:cs="Arial"/>
          <w:bCs/>
          <w:sz w:val="22"/>
          <w:szCs w:val="22"/>
        </w:rPr>
        <w:t>Bridport</w:t>
      </w:r>
      <w:proofErr w:type="spellEnd"/>
      <w:r w:rsidR="007D3952" w:rsidRPr="00BC7EA4">
        <w:rPr>
          <w:rFonts w:ascii="Arial" w:hAnsi="Arial" w:cs="Arial"/>
          <w:bCs/>
          <w:sz w:val="22"/>
          <w:szCs w:val="22"/>
        </w:rPr>
        <w:t>. The representative said the landowner would only grant access across his land if he was given permission to build houses on it. At no stage was it made clear to the committee that this access was crucial to the delivery of VF development.</w:t>
      </w:r>
      <w:r w:rsidRPr="00BC7EA4">
        <w:rPr>
          <w:rFonts w:ascii="Arial" w:hAnsi="Arial" w:cs="Arial"/>
          <w:bCs/>
          <w:sz w:val="22"/>
          <w:szCs w:val="22"/>
        </w:rPr>
        <w:t xml:space="preserve"> The minutes of the OPP meeting did not refer to either the request from the landowner representative or the ‘future application’ status of the 170 houses.</w:t>
      </w:r>
    </w:p>
    <w:p w:rsidR="008F33E4" w:rsidRPr="00BC7EA4" w:rsidRDefault="008F33E4" w:rsidP="00BC7EA4">
      <w:pPr>
        <w:spacing w:line="360" w:lineRule="auto"/>
        <w:rPr>
          <w:rFonts w:ascii="Arial" w:hAnsi="Arial" w:cs="Arial"/>
          <w:bCs/>
          <w:sz w:val="22"/>
          <w:szCs w:val="22"/>
        </w:rPr>
      </w:pPr>
    </w:p>
    <w:p w:rsidR="009A0D65" w:rsidRPr="00BC7EA4" w:rsidRDefault="008F33E4" w:rsidP="00BC7EA4">
      <w:pPr>
        <w:spacing w:line="360" w:lineRule="auto"/>
        <w:rPr>
          <w:rFonts w:ascii="Arial" w:hAnsi="Arial" w:cs="Arial"/>
          <w:bCs/>
          <w:sz w:val="22"/>
          <w:szCs w:val="22"/>
        </w:rPr>
      </w:pPr>
      <w:r w:rsidRPr="00BC7EA4">
        <w:rPr>
          <w:rFonts w:ascii="Arial" w:hAnsi="Arial" w:cs="Arial"/>
          <w:bCs/>
          <w:sz w:val="22"/>
          <w:szCs w:val="22"/>
        </w:rPr>
        <w:t>T</w:t>
      </w:r>
      <w:r w:rsidR="007D3952" w:rsidRPr="00BC7EA4">
        <w:rPr>
          <w:rFonts w:ascii="Arial" w:hAnsi="Arial" w:cs="Arial"/>
          <w:bCs/>
          <w:sz w:val="22"/>
          <w:szCs w:val="22"/>
        </w:rPr>
        <w:t xml:space="preserve">he development of this adjourning land then was included in the </w:t>
      </w:r>
      <w:r w:rsidRPr="00BC7EA4">
        <w:rPr>
          <w:rFonts w:ascii="Arial" w:hAnsi="Arial" w:cs="Arial"/>
          <w:bCs/>
          <w:sz w:val="22"/>
          <w:szCs w:val="22"/>
        </w:rPr>
        <w:t xml:space="preserve">2018 </w:t>
      </w:r>
      <w:r w:rsidR="007D3952" w:rsidRPr="00BC7EA4">
        <w:rPr>
          <w:rFonts w:ascii="Arial" w:hAnsi="Arial" w:cs="Arial"/>
          <w:bCs/>
          <w:sz w:val="22"/>
          <w:szCs w:val="22"/>
        </w:rPr>
        <w:t xml:space="preserve">LPR and was described: ‘These areas are integral to the delivery of the wider scheme.’  </w:t>
      </w:r>
    </w:p>
    <w:p w:rsidR="008F33E4" w:rsidRPr="00BC7EA4" w:rsidRDefault="008F33E4" w:rsidP="00BC7EA4">
      <w:pPr>
        <w:spacing w:line="360" w:lineRule="auto"/>
        <w:rPr>
          <w:rFonts w:ascii="Arial" w:hAnsi="Arial" w:cs="Arial"/>
          <w:bCs/>
          <w:sz w:val="22"/>
          <w:szCs w:val="22"/>
        </w:rPr>
      </w:pPr>
    </w:p>
    <w:tbl>
      <w:tblPr>
        <w:tblStyle w:val="TableGrid"/>
        <w:tblW w:w="0" w:type="auto"/>
        <w:tblLook w:val="04A0"/>
      </w:tblPr>
      <w:tblGrid>
        <w:gridCol w:w="10394"/>
      </w:tblGrid>
      <w:tr w:rsidR="00C138E4" w:rsidTr="00C138E4">
        <w:tc>
          <w:tcPr>
            <w:tcW w:w="10394" w:type="dxa"/>
          </w:tcPr>
          <w:p w:rsidR="00C138E4" w:rsidRDefault="00C138E4" w:rsidP="00BC7EA4">
            <w:pPr>
              <w:spacing w:line="360" w:lineRule="auto"/>
              <w:rPr>
                <w:rFonts w:ascii="Arial" w:hAnsi="Arial" w:cs="Arial"/>
                <w:bCs/>
                <w:sz w:val="22"/>
                <w:szCs w:val="22"/>
              </w:rPr>
            </w:pPr>
            <w:r w:rsidRPr="00BC7EA4">
              <w:rPr>
                <w:rFonts w:ascii="Arial" w:hAnsi="Arial" w:cs="Arial"/>
                <w:bCs/>
                <w:sz w:val="22"/>
                <w:szCs w:val="22"/>
              </w:rPr>
              <w:t xml:space="preserve">It is clear that the additional 170 should have been considered at the 2017 OPP as they are integral to the VF scheme and the planning committee members were effectively misled by being directed to ignore this intention. These houses and the extension of the existing VF plan should be removed from the Local Plan. </w:t>
            </w:r>
          </w:p>
        </w:tc>
      </w:tr>
    </w:tbl>
    <w:p w:rsidR="00475C97" w:rsidRDefault="00475C97" w:rsidP="00BC7EA4">
      <w:pPr>
        <w:spacing w:line="360" w:lineRule="auto"/>
        <w:rPr>
          <w:rFonts w:ascii="Arial" w:hAnsi="Arial" w:cs="Arial"/>
          <w:bCs/>
          <w:sz w:val="22"/>
          <w:szCs w:val="22"/>
        </w:rPr>
      </w:pPr>
    </w:p>
    <w:p w:rsidR="00A0496D" w:rsidRDefault="00475C97" w:rsidP="00BC7EA4">
      <w:pPr>
        <w:spacing w:line="360" w:lineRule="auto"/>
        <w:rPr>
          <w:rFonts w:ascii="Arial" w:hAnsi="Arial" w:cs="Arial"/>
          <w:bCs/>
          <w:sz w:val="22"/>
          <w:szCs w:val="22"/>
          <w:u w:val="single"/>
        </w:rPr>
      </w:pPr>
      <w:r w:rsidRPr="00475C97">
        <w:rPr>
          <w:rFonts w:ascii="Arial" w:hAnsi="Arial" w:cs="Arial"/>
          <w:bCs/>
          <w:sz w:val="22"/>
          <w:szCs w:val="22"/>
          <w:u w:val="single"/>
        </w:rPr>
        <w:t xml:space="preserve">Para </w:t>
      </w:r>
      <w:r w:rsidR="00A0496D" w:rsidRPr="00475C97">
        <w:rPr>
          <w:rFonts w:ascii="Arial" w:hAnsi="Arial" w:cs="Arial"/>
          <w:bCs/>
          <w:sz w:val="22"/>
          <w:szCs w:val="22"/>
          <w:u w:val="single"/>
        </w:rPr>
        <w:t>36.4.8</w:t>
      </w:r>
    </w:p>
    <w:p w:rsidR="00475C97" w:rsidRPr="00475C97" w:rsidRDefault="00475C97" w:rsidP="00BC7EA4">
      <w:pPr>
        <w:spacing w:line="360" w:lineRule="auto"/>
        <w:rPr>
          <w:rFonts w:ascii="Arial" w:hAnsi="Arial" w:cs="Arial"/>
          <w:bCs/>
          <w:sz w:val="22"/>
          <w:szCs w:val="22"/>
          <w:u w:val="single"/>
        </w:rPr>
      </w:pPr>
    </w:p>
    <w:p w:rsidR="00DE32F0" w:rsidRPr="00BC7EA4" w:rsidRDefault="00DE32F0" w:rsidP="00BC7EA4">
      <w:pPr>
        <w:spacing w:line="360" w:lineRule="auto"/>
        <w:rPr>
          <w:rFonts w:ascii="Arial" w:hAnsi="Arial" w:cs="Arial"/>
          <w:bCs/>
          <w:sz w:val="22"/>
          <w:szCs w:val="22"/>
        </w:rPr>
      </w:pPr>
      <w:r w:rsidRPr="00BC7EA4">
        <w:rPr>
          <w:rFonts w:ascii="Arial" w:hAnsi="Arial" w:cs="Arial"/>
          <w:bCs/>
          <w:sz w:val="22"/>
          <w:szCs w:val="22"/>
        </w:rPr>
        <w:t>This section notes:</w:t>
      </w:r>
    </w:p>
    <w:p w:rsidR="00A0496D" w:rsidRPr="00BC7EA4" w:rsidRDefault="00A0496D" w:rsidP="00BC7EA4">
      <w:pPr>
        <w:spacing w:line="360" w:lineRule="auto"/>
        <w:rPr>
          <w:rFonts w:ascii="Arial" w:hAnsi="Arial" w:cs="Arial"/>
          <w:bCs/>
          <w:sz w:val="22"/>
          <w:szCs w:val="22"/>
        </w:rPr>
      </w:pPr>
      <w:r w:rsidRPr="00BC7EA4">
        <w:rPr>
          <w:rFonts w:ascii="Arial" w:hAnsi="Arial" w:cs="Arial"/>
          <w:bCs/>
          <w:sz w:val="22"/>
          <w:szCs w:val="22"/>
        </w:rPr>
        <w:t>“The provision of public car parking close to the town centre is important to its continuing success, and therefore any development on these sites will need to take this into account. Policy AM4 Car Parking Strategy of the BANP also seeks to achieve this. If car parks are redeveloped a broadly equivalent amount of public car parking should be provided within close proximity”</w:t>
      </w:r>
    </w:p>
    <w:p w:rsidR="00C138E4" w:rsidRDefault="00C138E4" w:rsidP="00BC7EA4">
      <w:pPr>
        <w:spacing w:line="360" w:lineRule="auto"/>
        <w:rPr>
          <w:rFonts w:ascii="Arial" w:hAnsi="Arial" w:cs="Arial"/>
          <w:bCs/>
          <w:sz w:val="22"/>
          <w:szCs w:val="22"/>
        </w:rPr>
      </w:pPr>
    </w:p>
    <w:tbl>
      <w:tblPr>
        <w:tblStyle w:val="TableGrid"/>
        <w:tblW w:w="0" w:type="auto"/>
        <w:tblLook w:val="04A0"/>
      </w:tblPr>
      <w:tblGrid>
        <w:gridCol w:w="10394"/>
      </w:tblGrid>
      <w:tr w:rsidR="00C138E4" w:rsidTr="00C138E4">
        <w:tc>
          <w:tcPr>
            <w:tcW w:w="10394" w:type="dxa"/>
          </w:tcPr>
          <w:p w:rsidR="00C138E4" w:rsidRDefault="00C138E4" w:rsidP="00BC7EA4">
            <w:pPr>
              <w:spacing w:line="360" w:lineRule="auto"/>
              <w:rPr>
                <w:rFonts w:ascii="Arial" w:hAnsi="Arial" w:cs="Arial"/>
                <w:bCs/>
                <w:sz w:val="22"/>
                <w:szCs w:val="22"/>
              </w:rPr>
            </w:pPr>
            <w:r w:rsidRPr="00BC7EA4">
              <w:rPr>
                <w:rFonts w:ascii="Arial" w:hAnsi="Arial" w:cs="Arial"/>
                <w:bCs/>
                <w:sz w:val="22"/>
                <w:szCs w:val="22"/>
              </w:rPr>
              <w:t xml:space="preserve">This only suggests replacing car parking space taken up for development for retail. But with the plan for well in excess of 1,000 houses with an increase in population of up to 3,000 there will be demand for more car park space – not the same. Particularly as a majority of the houses are likely to be bought be retirees from outside </w:t>
            </w:r>
            <w:proofErr w:type="spellStart"/>
            <w:r w:rsidRPr="00BC7EA4">
              <w:rPr>
                <w:rFonts w:ascii="Arial" w:hAnsi="Arial" w:cs="Arial"/>
                <w:bCs/>
                <w:sz w:val="22"/>
                <w:szCs w:val="22"/>
              </w:rPr>
              <w:t>Bridport</w:t>
            </w:r>
            <w:proofErr w:type="spellEnd"/>
            <w:r w:rsidRPr="00BC7EA4">
              <w:rPr>
                <w:rFonts w:ascii="Arial" w:hAnsi="Arial" w:cs="Arial"/>
                <w:bCs/>
                <w:sz w:val="22"/>
                <w:szCs w:val="22"/>
              </w:rPr>
              <w:t xml:space="preserve"> who will rely more on vehicle transport.</w:t>
            </w:r>
          </w:p>
        </w:tc>
      </w:tr>
    </w:tbl>
    <w:p w:rsidR="00C138E4" w:rsidRPr="00BC7EA4" w:rsidRDefault="00C138E4" w:rsidP="00BC7EA4">
      <w:pPr>
        <w:spacing w:line="360" w:lineRule="auto"/>
        <w:rPr>
          <w:rFonts w:ascii="Arial" w:hAnsi="Arial" w:cs="Arial"/>
          <w:bCs/>
          <w:sz w:val="22"/>
          <w:szCs w:val="22"/>
        </w:rPr>
      </w:pPr>
    </w:p>
    <w:tbl>
      <w:tblPr>
        <w:tblStyle w:val="TableGrid"/>
        <w:tblW w:w="0" w:type="auto"/>
        <w:tblLook w:val="04A0"/>
      </w:tblPr>
      <w:tblGrid>
        <w:gridCol w:w="10394"/>
      </w:tblGrid>
      <w:tr w:rsidR="00C138E4" w:rsidTr="00C138E4">
        <w:tc>
          <w:tcPr>
            <w:tcW w:w="10394" w:type="dxa"/>
          </w:tcPr>
          <w:p w:rsidR="00C138E4" w:rsidRDefault="00C138E4" w:rsidP="00BC7EA4">
            <w:pPr>
              <w:spacing w:line="360" w:lineRule="auto"/>
              <w:rPr>
                <w:rFonts w:ascii="Arial" w:hAnsi="Arial" w:cs="Arial"/>
                <w:bCs/>
                <w:sz w:val="22"/>
                <w:szCs w:val="22"/>
              </w:rPr>
            </w:pPr>
            <w:r w:rsidRPr="00BC7EA4">
              <w:rPr>
                <w:rFonts w:ascii="Arial" w:hAnsi="Arial" w:cs="Arial"/>
                <w:bCs/>
                <w:sz w:val="22"/>
                <w:szCs w:val="22"/>
              </w:rPr>
              <w:t>In terms of community infrastructure needs that shoul</w:t>
            </w:r>
            <w:r>
              <w:rPr>
                <w:rFonts w:ascii="Arial" w:hAnsi="Arial" w:cs="Arial"/>
                <w:bCs/>
                <w:sz w:val="22"/>
                <w:szCs w:val="22"/>
              </w:rPr>
              <w:t>d be considered, the principle</w:t>
            </w:r>
            <w:r w:rsidRPr="00BC7EA4">
              <w:rPr>
                <w:rFonts w:ascii="Arial" w:hAnsi="Arial" w:cs="Arial"/>
                <w:bCs/>
                <w:sz w:val="22"/>
                <w:szCs w:val="22"/>
              </w:rPr>
              <w:t xml:space="preserve"> is road improvements due to extra traffic and action to reduce the accompanying pollution.</w:t>
            </w:r>
          </w:p>
        </w:tc>
      </w:tr>
    </w:tbl>
    <w:p w:rsidR="00475C97" w:rsidRDefault="00475C97" w:rsidP="00475C97">
      <w:pPr>
        <w:spacing w:line="360" w:lineRule="auto"/>
        <w:rPr>
          <w:rFonts w:ascii="Arial" w:hAnsi="Arial" w:cs="Arial"/>
          <w:bCs/>
          <w:sz w:val="22"/>
          <w:szCs w:val="22"/>
        </w:rPr>
      </w:pPr>
    </w:p>
    <w:p w:rsidR="00DE32F0" w:rsidRPr="00475C97" w:rsidRDefault="00475C97" w:rsidP="00BC7EA4">
      <w:pPr>
        <w:spacing w:line="360" w:lineRule="auto"/>
        <w:rPr>
          <w:rFonts w:ascii="Arial" w:hAnsi="Arial" w:cs="Arial"/>
          <w:bCs/>
          <w:sz w:val="22"/>
          <w:szCs w:val="22"/>
          <w:u w:val="single"/>
        </w:rPr>
      </w:pPr>
      <w:proofErr w:type="gramStart"/>
      <w:r w:rsidRPr="00475C97">
        <w:rPr>
          <w:rFonts w:ascii="Arial" w:hAnsi="Arial" w:cs="Arial"/>
          <w:bCs/>
          <w:sz w:val="22"/>
          <w:szCs w:val="22"/>
          <w:u w:val="single"/>
        </w:rPr>
        <w:t xml:space="preserve">Para </w:t>
      </w:r>
      <w:r w:rsidR="00FD461B" w:rsidRPr="00475C97">
        <w:rPr>
          <w:rFonts w:ascii="Arial" w:hAnsi="Arial" w:cs="Arial"/>
          <w:bCs/>
          <w:sz w:val="22"/>
          <w:szCs w:val="22"/>
          <w:u w:val="single"/>
        </w:rPr>
        <w:t>36.5.3.</w:t>
      </w:r>
      <w:proofErr w:type="gramEnd"/>
      <w:r w:rsidR="00FD461B" w:rsidRPr="00475C97">
        <w:rPr>
          <w:rFonts w:ascii="Arial" w:hAnsi="Arial" w:cs="Arial"/>
          <w:bCs/>
          <w:sz w:val="22"/>
          <w:szCs w:val="22"/>
          <w:u w:val="single"/>
        </w:rPr>
        <w:t xml:space="preserve"> </w:t>
      </w:r>
    </w:p>
    <w:p w:rsidR="00DE32F0" w:rsidRPr="00BC7EA4" w:rsidRDefault="00DE32F0" w:rsidP="00BC7EA4">
      <w:pPr>
        <w:spacing w:line="360" w:lineRule="auto"/>
        <w:rPr>
          <w:rFonts w:ascii="Arial" w:hAnsi="Arial" w:cs="Arial"/>
          <w:bCs/>
          <w:sz w:val="22"/>
          <w:szCs w:val="22"/>
        </w:rPr>
      </w:pPr>
    </w:p>
    <w:p w:rsidR="00DE32F0" w:rsidRPr="00BC7EA4" w:rsidRDefault="00DE32F0" w:rsidP="00BC7EA4">
      <w:pPr>
        <w:spacing w:line="360" w:lineRule="auto"/>
        <w:rPr>
          <w:rFonts w:ascii="Arial" w:hAnsi="Arial" w:cs="Arial"/>
          <w:bCs/>
          <w:sz w:val="22"/>
          <w:szCs w:val="22"/>
        </w:rPr>
      </w:pPr>
      <w:r w:rsidRPr="00BC7EA4">
        <w:rPr>
          <w:rFonts w:ascii="Arial" w:hAnsi="Arial" w:cs="Arial"/>
          <w:bCs/>
          <w:sz w:val="22"/>
          <w:szCs w:val="22"/>
        </w:rPr>
        <w:t>This section notes that:</w:t>
      </w:r>
    </w:p>
    <w:p w:rsidR="00FD461B" w:rsidRPr="00BC7EA4" w:rsidRDefault="00DE32F0" w:rsidP="00BC7EA4">
      <w:pPr>
        <w:spacing w:line="360" w:lineRule="auto"/>
        <w:rPr>
          <w:rFonts w:ascii="Arial" w:hAnsi="Arial" w:cs="Arial"/>
          <w:bCs/>
          <w:sz w:val="22"/>
          <w:szCs w:val="22"/>
        </w:rPr>
      </w:pPr>
      <w:r w:rsidRPr="00BC7EA4">
        <w:rPr>
          <w:rFonts w:ascii="Arial" w:hAnsi="Arial" w:cs="Arial"/>
          <w:bCs/>
          <w:sz w:val="22"/>
          <w:szCs w:val="22"/>
        </w:rPr>
        <w:t>“</w:t>
      </w:r>
      <w:r w:rsidR="00FD461B" w:rsidRPr="00BC7EA4">
        <w:rPr>
          <w:rFonts w:ascii="Arial" w:hAnsi="Arial" w:cs="Arial"/>
          <w:bCs/>
          <w:sz w:val="22"/>
          <w:szCs w:val="22"/>
        </w:rPr>
        <w:t>The whole Vearse Farm site could deliver around 930 new homes. This includes about 760 on the main consented part of the site with around a further 170 homes on three residual sites, namely: land at Vearse Farmhouse; land west of Coronation Road; and land to the west of Pine View.</w:t>
      </w:r>
      <w:r w:rsidRPr="00BC7EA4">
        <w:rPr>
          <w:rFonts w:ascii="Arial" w:hAnsi="Arial" w:cs="Arial"/>
          <w:bCs/>
          <w:sz w:val="22"/>
          <w:szCs w:val="22"/>
        </w:rPr>
        <w:t>”</w:t>
      </w:r>
    </w:p>
    <w:p w:rsidR="00DE32F0" w:rsidRPr="00BC7EA4" w:rsidRDefault="00DE32F0" w:rsidP="00BC7EA4">
      <w:pPr>
        <w:spacing w:line="360" w:lineRule="auto"/>
        <w:rPr>
          <w:rFonts w:ascii="Arial" w:hAnsi="Arial" w:cs="Arial"/>
          <w:bCs/>
          <w:sz w:val="22"/>
          <w:szCs w:val="22"/>
        </w:rPr>
      </w:pPr>
    </w:p>
    <w:p w:rsidR="00850216" w:rsidRPr="00475C97" w:rsidRDefault="00475C97" w:rsidP="00BC7EA4">
      <w:pPr>
        <w:spacing w:line="360" w:lineRule="auto"/>
        <w:rPr>
          <w:rFonts w:ascii="Arial" w:hAnsi="Arial" w:cs="Arial"/>
          <w:bCs/>
          <w:sz w:val="22"/>
          <w:szCs w:val="22"/>
          <w:u w:val="single"/>
        </w:rPr>
      </w:pPr>
      <w:r w:rsidRPr="00475C97">
        <w:rPr>
          <w:rFonts w:ascii="Arial" w:hAnsi="Arial" w:cs="Arial"/>
          <w:bCs/>
          <w:sz w:val="22"/>
          <w:szCs w:val="22"/>
          <w:u w:val="single"/>
        </w:rPr>
        <w:t xml:space="preserve">Para </w:t>
      </w:r>
      <w:r w:rsidR="00850216" w:rsidRPr="00475C97">
        <w:rPr>
          <w:rFonts w:ascii="Arial" w:hAnsi="Arial" w:cs="Arial"/>
          <w:bCs/>
          <w:sz w:val="22"/>
          <w:szCs w:val="22"/>
          <w:u w:val="single"/>
        </w:rPr>
        <w:t>36.5.6</w:t>
      </w:r>
    </w:p>
    <w:p w:rsidR="00850216" w:rsidRPr="00BC7EA4" w:rsidRDefault="00850216" w:rsidP="00BC7EA4">
      <w:pPr>
        <w:spacing w:line="360" w:lineRule="auto"/>
        <w:rPr>
          <w:rFonts w:ascii="Arial" w:hAnsi="Arial" w:cs="Arial"/>
          <w:bCs/>
          <w:sz w:val="22"/>
          <w:szCs w:val="22"/>
        </w:rPr>
      </w:pPr>
    </w:p>
    <w:p w:rsidR="00850216" w:rsidRPr="00BC7EA4" w:rsidRDefault="00DE32F0" w:rsidP="00BC7EA4">
      <w:pPr>
        <w:spacing w:line="360" w:lineRule="auto"/>
        <w:rPr>
          <w:rFonts w:ascii="Arial" w:hAnsi="Arial" w:cs="Arial"/>
          <w:bCs/>
          <w:sz w:val="22"/>
          <w:szCs w:val="22"/>
        </w:rPr>
      </w:pPr>
      <w:proofErr w:type="gramStart"/>
      <w:r w:rsidRPr="00BC7EA4">
        <w:rPr>
          <w:rFonts w:ascii="Arial" w:hAnsi="Arial" w:cs="Arial"/>
          <w:bCs/>
          <w:sz w:val="22"/>
          <w:szCs w:val="22"/>
        </w:rPr>
        <w:t>The risk to flooding on the Vearse Farm site remains high despite t</w:t>
      </w:r>
      <w:r w:rsidR="00850216" w:rsidRPr="00BC7EA4">
        <w:rPr>
          <w:rFonts w:ascii="Arial" w:hAnsi="Arial" w:cs="Arial"/>
          <w:bCs/>
          <w:sz w:val="22"/>
          <w:szCs w:val="22"/>
        </w:rPr>
        <w:t xml:space="preserve">he </w:t>
      </w:r>
      <w:r w:rsidRPr="00BC7EA4">
        <w:rPr>
          <w:rFonts w:ascii="Arial" w:hAnsi="Arial" w:cs="Arial"/>
          <w:bCs/>
          <w:sz w:val="22"/>
          <w:szCs w:val="22"/>
        </w:rPr>
        <w:t xml:space="preserve">plan for the </w:t>
      </w:r>
      <w:r w:rsidR="00850216" w:rsidRPr="00BC7EA4">
        <w:rPr>
          <w:rFonts w:ascii="Arial" w:hAnsi="Arial" w:cs="Arial"/>
          <w:bCs/>
          <w:sz w:val="22"/>
          <w:szCs w:val="22"/>
        </w:rPr>
        <w:t xml:space="preserve">floodplain of the River </w:t>
      </w:r>
      <w:proofErr w:type="spellStart"/>
      <w:r w:rsidR="00850216" w:rsidRPr="00BC7EA4">
        <w:rPr>
          <w:rFonts w:ascii="Arial" w:hAnsi="Arial" w:cs="Arial"/>
          <w:bCs/>
          <w:sz w:val="22"/>
          <w:szCs w:val="22"/>
        </w:rPr>
        <w:t>Symene</w:t>
      </w:r>
      <w:proofErr w:type="spellEnd"/>
      <w:r w:rsidR="00850216" w:rsidRPr="00BC7EA4">
        <w:rPr>
          <w:rFonts w:ascii="Arial" w:hAnsi="Arial" w:cs="Arial"/>
          <w:bCs/>
          <w:sz w:val="22"/>
          <w:szCs w:val="22"/>
        </w:rPr>
        <w:t xml:space="preserve"> and other areas prone to surface water flooding </w:t>
      </w:r>
      <w:r w:rsidRPr="00BC7EA4">
        <w:rPr>
          <w:rFonts w:ascii="Arial" w:hAnsi="Arial" w:cs="Arial"/>
          <w:bCs/>
          <w:sz w:val="22"/>
          <w:szCs w:val="22"/>
        </w:rPr>
        <w:t xml:space="preserve">being </w:t>
      </w:r>
      <w:r w:rsidR="00850216" w:rsidRPr="00BC7EA4">
        <w:rPr>
          <w:rFonts w:ascii="Arial" w:hAnsi="Arial" w:cs="Arial"/>
          <w:bCs/>
          <w:sz w:val="22"/>
          <w:szCs w:val="22"/>
        </w:rPr>
        <w:t>kept clear of development</w:t>
      </w:r>
      <w:r w:rsidRPr="00BC7EA4">
        <w:rPr>
          <w:rFonts w:ascii="Arial" w:hAnsi="Arial" w:cs="Arial"/>
          <w:bCs/>
          <w:sz w:val="22"/>
          <w:szCs w:val="22"/>
        </w:rPr>
        <w:t>.</w:t>
      </w:r>
      <w:proofErr w:type="gramEnd"/>
    </w:p>
    <w:p w:rsidR="00DE32F0" w:rsidRPr="00BC7EA4" w:rsidRDefault="00DE32F0" w:rsidP="00BC7EA4">
      <w:pPr>
        <w:spacing w:line="360" w:lineRule="auto"/>
        <w:rPr>
          <w:rFonts w:ascii="Arial" w:hAnsi="Arial" w:cs="Arial"/>
          <w:bCs/>
          <w:sz w:val="22"/>
          <w:szCs w:val="22"/>
        </w:rPr>
      </w:pPr>
    </w:p>
    <w:p w:rsidR="00DE32F0" w:rsidRPr="00BC7EA4" w:rsidRDefault="00DE32F0" w:rsidP="00BC7EA4">
      <w:pPr>
        <w:spacing w:line="360" w:lineRule="auto"/>
        <w:rPr>
          <w:rFonts w:ascii="Arial" w:hAnsi="Arial" w:cs="Arial"/>
          <w:bCs/>
          <w:sz w:val="22"/>
          <w:szCs w:val="22"/>
        </w:rPr>
      </w:pPr>
      <w:r w:rsidRPr="00BC7EA4">
        <w:rPr>
          <w:rFonts w:ascii="Arial" w:hAnsi="Arial" w:cs="Arial"/>
          <w:bCs/>
          <w:sz w:val="22"/>
          <w:szCs w:val="22"/>
        </w:rPr>
        <w:t>After the recent heavy rain there has been (as usual) some flooding on the VF site. Whilst much of this has been on areas that have not been designated for housing, it clearly demonstrates the potential for serious flooding impacting not just the Vearse Farm site but also run off into West Road.</w:t>
      </w:r>
    </w:p>
    <w:p w:rsidR="00DE32F0" w:rsidRPr="00BC7EA4" w:rsidRDefault="00DE32F0" w:rsidP="00BC7EA4">
      <w:pPr>
        <w:spacing w:line="360" w:lineRule="auto"/>
        <w:rPr>
          <w:rFonts w:ascii="Arial" w:hAnsi="Arial" w:cs="Arial"/>
          <w:bCs/>
          <w:sz w:val="22"/>
          <w:szCs w:val="22"/>
        </w:rPr>
      </w:pPr>
    </w:p>
    <w:p w:rsidR="00C138E4" w:rsidRDefault="00DE32F0" w:rsidP="00BC7EA4">
      <w:pPr>
        <w:spacing w:line="360" w:lineRule="auto"/>
        <w:rPr>
          <w:rFonts w:ascii="Arial" w:hAnsi="Arial" w:cs="Arial"/>
          <w:bCs/>
          <w:sz w:val="22"/>
          <w:szCs w:val="22"/>
        </w:rPr>
      </w:pPr>
      <w:r w:rsidRPr="00BC7EA4">
        <w:rPr>
          <w:rFonts w:ascii="Arial" w:hAnsi="Arial" w:cs="Arial"/>
          <w:bCs/>
          <w:sz w:val="22"/>
          <w:szCs w:val="22"/>
        </w:rPr>
        <w:t xml:space="preserve">We have contacted the Environment Agency (with copy to Dorset Council and </w:t>
      </w:r>
      <w:proofErr w:type="spellStart"/>
      <w:r w:rsidRPr="00BC7EA4">
        <w:rPr>
          <w:rFonts w:ascii="Arial" w:hAnsi="Arial" w:cs="Arial"/>
          <w:bCs/>
          <w:sz w:val="22"/>
          <w:szCs w:val="22"/>
        </w:rPr>
        <w:t>Bridport</w:t>
      </w:r>
      <w:proofErr w:type="spellEnd"/>
      <w:r w:rsidRPr="00BC7EA4">
        <w:rPr>
          <w:rFonts w:ascii="Arial" w:hAnsi="Arial" w:cs="Arial"/>
          <w:bCs/>
          <w:sz w:val="22"/>
          <w:szCs w:val="22"/>
        </w:rPr>
        <w:t xml:space="preserve"> Council) asking a series of questions about flood risk. In particular, we asked for an update on recent water table surveys.</w:t>
      </w:r>
    </w:p>
    <w:p w:rsidR="00C138E4" w:rsidRDefault="00C138E4" w:rsidP="00BC7EA4">
      <w:pPr>
        <w:spacing w:line="360" w:lineRule="auto"/>
        <w:rPr>
          <w:rFonts w:ascii="Arial" w:hAnsi="Arial" w:cs="Arial"/>
          <w:bCs/>
          <w:sz w:val="22"/>
          <w:szCs w:val="22"/>
        </w:rPr>
      </w:pPr>
    </w:p>
    <w:p w:rsidR="00DE32F0" w:rsidRDefault="00DE32F0" w:rsidP="00BC7EA4">
      <w:pPr>
        <w:spacing w:line="360" w:lineRule="auto"/>
        <w:rPr>
          <w:rFonts w:ascii="Arial" w:hAnsi="Arial" w:cs="Arial"/>
          <w:bCs/>
          <w:sz w:val="22"/>
          <w:szCs w:val="22"/>
        </w:rPr>
      </w:pPr>
      <w:r w:rsidRPr="00BC7EA4">
        <w:rPr>
          <w:rFonts w:ascii="Arial" w:hAnsi="Arial" w:cs="Arial"/>
          <w:bCs/>
          <w:sz w:val="22"/>
          <w:szCs w:val="22"/>
        </w:rPr>
        <w:t>We believe that these surveys will show that the site has a high water table and so imposes an increased risk of flooding. This may well mean that any house builder will have to invest considerably more in suitable flood defenses with the extra costs resulting in a Viability Appraisal</w:t>
      </w:r>
      <w:r w:rsidR="00E20E06" w:rsidRPr="00BC7EA4">
        <w:rPr>
          <w:rFonts w:ascii="Arial" w:hAnsi="Arial" w:cs="Arial"/>
          <w:bCs/>
          <w:sz w:val="22"/>
          <w:szCs w:val="22"/>
        </w:rPr>
        <w:t xml:space="preserve"> being used to reduce the developer S106 costs and most likely a reduction in the provision of affordable houses.</w:t>
      </w:r>
    </w:p>
    <w:p w:rsidR="00C138E4" w:rsidRDefault="00C138E4" w:rsidP="00BC7EA4">
      <w:pPr>
        <w:spacing w:line="360" w:lineRule="auto"/>
        <w:rPr>
          <w:rFonts w:ascii="Arial" w:hAnsi="Arial" w:cs="Arial"/>
          <w:bCs/>
          <w:sz w:val="22"/>
          <w:szCs w:val="22"/>
        </w:rPr>
      </w:pPr>
    </w:p>
    <w:tbl>
      <w:tblPr>
        <w:tblStyle w:val="TableGrid"/>
        <w:tblW w:w="0" w:type="auto"/>
        <w:tblLook w:val="04A0"/>
      </w:tblPr>
      <w:tblGrid>
        <w:gridCol w:w="10394"/>
      </w:tblGrid>
      <w:tr w:rsidR="00C138E4" w:rsidTr="00C138E4">
        <w:tc>
          <w:tcPr>
            <w:tcW w:w="10394" w:type="dxa"/>
          </w:tcPr>
          <w:p w:rsidR="00C138E4" w:rsidRDefault="00C138E4" w:rsidP="00BC7EA4">
            <w:pPr>
              <w:spacing w:line="360" w:lineRule="auto"/>
              <w:rPr>
                <w:rFonts w:ascii="Arial" w:hAnsi="Arial" w:cs="Arial"/>
                <w:bCs/>
                <w:sz w:val="22"/>
                <w:szCs w:val="22"/>
              </w:rPr>
            </w:pPr>
            <w:r>
              <w:rPr>
                <w:rFonts w:ascii="Arial" w:hAnsi="Arial" w:cs="Arial"/>
                <w:bCs/>
                <w:sz w:val="22"/>
                <w:szCs w:val="22"/>
              </w:rPr>
              <w:t>The Local Plan should include provision for further independent flood risk assessments on Vearse Farm.</w:t>
            </w:r>
          </w:p>
        </w:tc>
      </w:tr>
    </w:tbl>
    <w:p w:rsidR="00DE32F0" w:rsidRPr="00BC7EA4" w:rsidRDefault="00DE32F0" w:rsidP="00BC7EA4">
      <w:pPr>
        <w:spacing w:line="360" w:lineRule="auto"/>
        <w:rPr>
          <w:rFonts w:ascii="Arial" w:hAnsi="Arial" w:cs="Arial"/>
          <w:bCs/>
          <w:sz w:val="22"/>
          <w:szCs w:val="22"/>
        </w:rPr>
      </w:pPr>
    </w:p>
    <w:p w:rsidR="00850216" w:rsidRPr="00475C97" w:rsidRDefault="00850216" w:rsidP="00BC7EA4">
      <w:pPr>
        <w:spacing w:line="360" w:lineRule="auto"/>
        <w:rPr>
          <w:rFonts w:ascii="Arial" w:hAnsi="Arial" w:cs="Arial"/>
          <w:bCs/>
          <w:sz w:val="22"/>
          <w:szCs w:val="22"/>
          <w:u w:val="single"/>
        </w:rPr>
      </w:pPr>
      <w:r w:rsidRPr="00475C97">
        <w:rPr>
          <w:rFonts w:ascii="Arial" w:hAnsi="Arial" w:cs="Arial"/>
          <w:bCs/>
          <w:sz w:val="22"/>
          <w:szCs w:val="22"/>
          <w:u w:val="single"/>
        </w:rPr>
        <w:t>BRID2 Policy</w:t>
      </w:r>
    </w:p>
    <w:p w:rsidR="00850216" w:rsidRDefault="00850216" w:rsidP="00BC7EA4">
      <w:pPr>
        <w:spacing w:line="360" w:lineRule="auto"/>
        <w:rPr>
          <w:rFonts w:ascii="Arial" w:hAnsi="Arial" w:cs="Arial"/>
          <w:bCs/>
          <w:sz w:val="22"/>
          <w:szCs w:val="22"/>
        </w:rPr>
      </w:pPr>
    </w:p>
    <w:p w:rsidR="00D64735" w:rsidRDefault="00D64735" w:rsidP="00D64735">
      <w:pPr>
        <w:spacing w:line="360" w:lineRule="auto"/>
        <w:rPr>
          <w:rFonts w:ascii="Arial" w:hAnsi="Arial" w:cs="Arial"/>
          <w:bCs/>
          <w:sz w:val="22"/>
          <w:szCs w:val="22"/>
        </w:rPr>
      </w:pPr>
      <w:r>
        <w:rPr>
          <w:rFonts w:ascii="Arial" w:hAnsi="Arial" w:cs="Arial"/>
          <w:bCs/>
          <w:sz w:val="22"/>
          <w:szCs w:val="22"/>
        </w:rPr>
        <w:t xml:space="preserve">The </w:t>
      </w:r>
      <w:r w:rsidRPr="00B53166">
        <w:rPr>
          <w:rFonts w:ascii="Arial" w:hAnsi="Arial" w:cs="Arial"/>
          <w:bCs/>
          <w:sz w:val="22"/>
          <w:szCs w:val="22"/>
        </w:rPr>
        <w:t>policy statement</w:t>
      </w:r>
      <w:r>
        <w:rPr>
          <w:rFonts w:ascii="Arial" w:hAnsi="Arial" w:cs="Arial"/>
          <w:bCs/>
          <w:sz w:val="22"/>
          <w:szCs w:val="22"/>
        </w:rPr>
        <w:t xml:space="preserve"> should reflect that </w:t>
      </w:r>
      <w:r w:rsidRPr="00B53166">
        <w:rPr>
          <w:rFonts w:ascii="Arial" w:hAnsi="Arial" w:cs="Arial"/>
          <w:bCs/>
          <w:sz w:val="22"/>
          <w:szCs w:val="22"/>
        </w:rPr>
        <w:t>additional housing</w:t>
      </w:r>
      <w:r>
        <w:rPr>
          <w:rFonts w:ascii="Arial" w:hAnsi="Arial" w:cs="Arial"/>
          <w:bCs/>
          <w:sz w:val="22"/>
          <w:szCs w:val="22"/>
        </w:rPr>
        <w:t xml:space="preserve"> </w:t>
      </w:r>
      <w:r w:rsidRPr="00B53166">
        <w:rPr>
          <w:rFonts w:ascii="Arial" w:hAnsi="Arial" w:cs="Arial"/>
          <w:bCs/>
          <w:sz w:val="22"/>
          <w:szCs w:val="22"/>
        </w:rPr>
        <w:t xml:space="preserve">provides for growth </w:t>
      </w:r>
      <w:r>
        <w:rPr>
          <w:rFonts w:ascii="Arial" w:hAnsi="Arial" w:cs="Arial"/>
          <w:bCs/>
          <w:sz w:val="22"/>
          <w:szCs w:val="22"/>
        </w:rPr>
        <w:t xml:space="preserve">in </w:t>
      </w:r>
      <w:proofErr w:type="gramStart"/>
      <w:r>
        <w:rPr>
          <w:rFonts w:ascii="Arial" w:hAnsi="Arial" w:cs="Arial"/>
          <w:bCs/>
          <w:sz w:val="22"/>
          <w:szCs w:val="22"/>
        </w:rPr>
        <w:t xml:space="preserve">the </w:t>
      </w:r>
      <w:r w:rsidRPr="00B53166">
        <w:rPr>
          <w:rFonts w:ascii="Arial" w:hAnsi="Arial" w:cs="Arial"/>
          <w:bCs/>
          <w:sz w:val="22"/>
          <w:szCs w:val="22"/>
        </w:rPr>
        <w:t xml:space="preserve"> entire</w:t>
      </w:r>
      <w:proofErr w:type="gramEnd"/>
      <w:r w:rsidRPr="00B53166">
        <w:rPr>
          <w:rFonts w:ascii="Arial" w:hAnsi="Arial" w:cs="Arial"/>
          <w:bCs/>
          <w:sz w:val="22"/>
          <w:szCs w:val="22"/>
        </w:rPr>
        <w:t xml:space="preserve"> Local Plan area </w:t>
      </w:r>
      <w:r>
        <w:rPr>
          <w:rFonts w:ascii="Arial" w:hAnsi="Arial" w:cs="Arial"/>
          <w:bCs/>
          <w:sz w:val="22"/>
          <w:szCs w:val="22"/>
        </w:rPr>
        <w:t xml:space="preserve">and not just </w:t>
      </w:r>
      <w:proofErr w:type="spellStart"/>
      <w:r>
        <w:rPr>
          <w:rFonts w:ascii="Arial" w:hAnsi="Arial" w:cs="Arial"/>
          <w:bCs/>
          <w:sz w:val="22"/>
          <w:szCs w:val="22"/>
        </w:rPr>
        <w:t>Bridport</w:t>
      </w:r>
      <w:proofErr w:type="spellEnd"/>
      <w:r>
        <w:rPr>
          <w:rFonts w:ascii="Arial" w:hAnsi="Arial" w:cs="Arial"/>
          <w:bCs/>
          <w:sz w:val="22"/>
          <w:szCs w:val="22"/>
        </w:rPr>
        <w:t>.</w:t>
      </w:r>
    </w:p>
    <w:p w:rsidR="00D64735" w:rsidRDefault="00D64735" w:rsidP="00D64735">
      <w:pPr>
        <w:spacing w:line="360" w:lineRule="auto"/>
        <w:rPr>
          <w:rFonts w:ascii="Arial" w:hAnsi="Arial" w:cs="Arial"/>
          <w:bCs/>
          <w:sz w:val="22"/>
          <w:szCs w:val="22"/>
        </w:rPr>
      </w:pPr>
    </w:p>
    <w:p w:rsidR="00E20E06" w:rsidRPr="00BC7EA4" w:rsidRDefault="00E20E06" w:rsidP="00BC7EA4">
      <w:pPr>
        <w:spacing w:line="360" w:lineRule="auto"/>
        <w:rPr>
          <w:rFonts w:ascii="Arial" w:hAnsi="Arial" w:cs="Arial"/>
          <w:bCs/>
          <w:sz w:val="22"/>
          <w:szCs w:val="22"/>
        </w:rPr>
      </w:pPr>
      <w:r w:rsidRPr="00BC7EA4">
        <w:rPr>
          <w:rFonts w:ascii="Arial" w:hAnsi="Arial" w:cs="Arial"/>
          <w:bCs/>
          <w:sz w:val="22"/>
          <w:szCs w:val="22"/>
        </w:rPr>
        <w:t>The policy refers to:</w:t>
      </w:r>
    </w:p>
    <w:p w:rsidR="00850216" w:rsidRPr="00BC7EA4" w:rsidRDefault="00E20E06" w:rsidP="00BC7EA4">
      <w:pPr>
        <w:spacing w:line="360" w:lineRule="auto"/>
        <w:rPr>
          <w:rFonts w:ascii="Arial" w:hAnsi="Arial" w:cs="Arial"/>
          <w:bCs/>
          <w:sz w:val="22"/>
          <w:szCs w:val="22"/>
        </w:rPr>
      </w:pPr>
      <w:r w:rsidRPr="00BC7EA4">
        <w:rPr>
          <w:rFonts w:ascii="Arial" w:hAnsi="Arial" w:cs="Arial"/>
          <w:bCs/>
          <w:sz w:val="22"/>
          <w:szCs w:val="22"/>
        </w:rPr>
        <w:t>“</w:t>
      </w:r>
      <w:r w:rsidR="00850216" w:rsidRPr="00BC7EA4">
        <w:rPr>
          <w:rFonts w:ascii="Arial" w:hAnsi="Arial" w:cs="Arial"/>
          <w:bCs/>
          <w:sz w:val="22"/>
          <w:szCs w:val="22"/>
        </w:rPr>
        <w:t>The main employment area will be designated as a key employment site and should be accessed directly from the B3162 West Road. The development will deliver highway improvements necessary for the development to go ahead, including improvements to the Miles Cross junction of the A35 with the B3162 West Road.</w:t>
      </w:r>
      <w:r w:rsidRPr="00BC7EA4">
        <w:rPr>
          <w:rFonts w:ascii="Arial" w:hAnsi="Arial" w:cs="Arial"/>
          <w:bCs/>
          <w:sz w:val="22"/>
          <w:szCs w:val="22"/>
        </w:rPr>
        <w:t>”</w:t>
      </w:r>
    </w:p>
    <w:p w:rsidR="00850216" w:rsidRDefault="00850216" w:rsidP="00BC7EA4">
      <w:pPr>
        <w:spacing w:line="360" w:lineRule="auto"/>
        <w:rPr>
          <w:rFonts w:ascii="Arial" w:hAnsi="Arial" w:cs="Arial"/>
          <w:bCs/>
          <w:sz w:val="22"/>
          <w:szCs w:val="22"/>
        </w:rPr>
      </w:pPr>
    </w:p>
    <w:p w:rsidR="00850216" w:rsidRPr="00BC7EA4" w:rsidRDefault="00E20E06" w:rsidP="00BC7EA4">
      <w:pPr>
        <w:spacing w:line="360" w:lineRule="auto"/>
        <w:rPr>
          <w:rFonts w:ascii="Arial" w:hAnsi="Arial" w:cs="Arial"/>
          <w:bCs/>
          <w:sz w:val="22"/>
          <w:szCs w:val="22"/>
        </w:rPr>
      </w:pPr>
      <w:r w:rsidRPr="00BC7EA4">
        <w:rPr>
          <w:rFonts w:ascii="Arial" w:hAnsi="Arial" w:cs="Arial"/>
          <w:bCs/>
          <w:sz w:val="22"/>
          <w:szCs w:val="22"/>
        </w:rPr>
        <w:t>With the plan for close to 1,000 houses plus employment facilities, care home and school there will be a huge increase in traffic on B3162. This will be e</w:t>
      </w:r>
      <w:r w:rsidR="00D64735">
        <w:rPr>
          <w:rFonts w:ascii="Arial" w:hAnsi="Arial" w:cs="Arial"/>
          <w:bCs/>
          <w:sz w:val="22"/>
          <w:szCs w:val="22"/>
        </w:rPr>
        <w:t>xacerbated</w:t>
      </w:r>
      <w:r w:rsidRPr="00BC7EA4">
        <w:rPr>
          <w:rFonts w:ascii="Arial" w:hAnsi="Arial" w:cs="Arial"/>
          <w:bCs/>
          <w:sz w:val="22"/>
          <w:szCs w:val="22"/>
        </w:rPr>
        <w:t xml:space="preserve"> by the plan to have all entrances/exits to the Vearse Farm site on West Road.</w:t>
      </w:r>
    </w:p>
    <w:p w:rsidR="00E20E06" w:rsidRPr="00BC7EA4" w:rsidRDefault="00E20E06" w:rsidP="00BC7EA4">
      <w:pPr>
        <w:spacing w:line="360" w:lineRule="auto"/>
        <w:rPr>
          <w:rFonts w:ascii="Arial" w:hAnsi="Arial" w:cs="Arial"/>
          <w:bCs/>
          <w:sz w:val="22"/>
          <w:szCs w:val="22"/>
        </w:rPr>
      </w:pPr>
    </w:p>
    <w:p w:rsidR="00E20E06" w:rsidRDefault="00E20E06" w:rsidP="00BC7EA4">
      <w:pPr>
        <w:spacing w:line="360" w:lineRule="auto"/>
        <w:rPr>
          <w:rFonts w:ascii="Arial" w:hAnsi="Arial" w:cs="Arial"/>
          <w:bCs/>
          <w:sz w:val="22"/>
          <w:szCs w:val="22"/>
        </w:rPr>
      </w:pPr>
      <w:r w:rsidRPr="00BC7EA4">
        <w:rPr>
          <w:rFonts w:ascii="Arial" w:hAnsi="Arial" w:cs="Arial"/>
          <w:bCs/>
          <w:sz w:val="22"/>
          <w:szCs w:val="22"/>
        </w:rPr>
        <w:t>No significant road improvements have bee</w:t>
      </w:r>
      <w:r w:rsidR="00C17081">
        <w:rPr>
          <w:rFonts w:ascii="Arial" w:hAnsi="Arial" w:cs="Arial"/>
          <w:bCs/>
          <w:sz w:val="22"/>
          <w:szCs w:val="22"/>
        </w:rPr>
        <w:t>n</w:t>
      </w:r>
      <w:r w:rsidRPr="00BC7EA4">
        <w:rPr>
          <w:rFonts w:ascii="Arial" w:hAnsi="Arial" w:cs="Arial"/>
          <w:bCs/>
          <w:sz w:val="22"/>
          <w:szCs w:val="22"/>
        </w:rPr>
        <w:t xml:space="preserve"> identified for West Road. The only reference is to enhanced road markings at the West </w:t>
      </w:r>
      <w:proofErr w:type="spellStart"/>
      <w:r w:rsidRPr="00BC7EA4">
        <w:rPr>
          <w:rFonts w:ascii="Arial" w:hAnsi="Arial" w:cs="Arial"/>
          <w:bCs/>
          <w:sz w:val="22"/>
          <w:szCs w:val="22"/>
        </w:rPr>
        <w:t>Allington</w:t>
      </w:r>
      <w:proofErr w:type="spellEnd"/>
      <w:r w:rsidRPr="00BC7EA4">
        <w:rPr>
          <w:rFonts w:ascii="Arial" w:hAnsi="Arial" w:cs="Arial"/>
          <w:bCs/>
          <w:sz w:val="22"/>
          <w:szCs w:val="22"/>
        </w:rPr>
        <w:t xml:space="preserve"> junction. The reality is that West Road will see an increase in the risk to pedestrians and cyclists. In places the footpaths either do not exist or are very narrow.</w:t>
      </w:r>
    </w:p>
    <w:p w:rsidR="00D64735" w:rsidRDefault="00D64735" w:rsidP="00BC7EA4">
      <w:pPr>
        <w:spacing w:line="360" w:lineRule="auto"/>
        <w:rPr>
          <w:rFonts w:ascii="Arial" w:hAnsi="Arial" w:cs="Arial"/>
          <w:bCs/>
          <w:sz w:val="22"/>
          <w:szCs w:val="22"/>
        </w:rPr>
      </w:pPr>
    </w:p>
    <w:tbl>
      <w:tblPr>
        <w:tblStyle w:val="TableGrid"/>
        <w:tblW w:w="0" w:type="auto"/>
        <w:tblLook w:val="04A0"/>
      </w:tblPr>
      <w:tblGrid>
        <w:gridCol w:w="10394"/>
      </w:tblGrid>
      <w:tr w:rsidR="004074BB" w:rsidTr="004074BB">
        <w:tc>
          <w:tcPr>
            <w:tcW w:w="10394" w:type="dxa"/>
          </w:tcPr>
          <w:p w:rsidR="004074BB" w:rsidRDefault="004074BB" w:rsidP="00D64735">
            <w:pPr>
              <w:spacing w:line="360" w:lineRule="auto"/>
              <w:rPr>
                <w:rFonts w:ascii="Arial" w:hAnsi="Arial" w:cs="Arial"/>
                <w:bCs/>
                <w:sz w:val="22"/>
                <w:szCs w:val="22"/>
              </w:rPr>
            </w:pPr>
            <w:r w:rsidRPr="00B53166">
              <w:rPr>
                <w:rFonts w:ascii="Arial" w:hAnsi="Arial" w:cs="Arial"/>
                <w:bCs/>
                <w:sz w:val="22"/>
                <w:szCs w:val="22"/>
              </w:rPr>
              <w:t>A new traffic/transport assessment is needed as the one used previously is out-of-date.</w:t>
            </w:r>
            <w:r>
              <w:rPr>
                <w:rFonts w:ascii="Arial" w:hAnsi="Arial" w:cs="Arial"/>
                <w:bCs/>
                <w:sz w:val="22"/>
                <w:szCs w:val="22"/>
              </w:rPr>
              <w:t xml:space="preserve"> </w:t>
            </w:r>
          </w:p>
        </w:tc>
      </w:tr>
    </w:tbl>
    <w:p w:rsidR="00D64735" w:rsidRDefault="00D64735" w:rsidP="00D64735">
      <w:pPr>
        <w:spacing w:line="360" w:lineRule="auto"/>
        <w:rPr>
          <w:rFonts w:ascii="Arial" w:hAnsi="Arial" w:cs="Arial"/>
          <w:bCs/>
          <w:sz w:val="22"/>
          <w:szCs w:val="22"/>
        </w:rPr>
      </w:pPr>
    </w:p>
    <w:tbl>
      <w:tblPr>
        <w:tblStyle w:val="TableGrid"/>
        <w:tblW w:w="0" w:type="auto"/>
        <w:tblLook w:val="04A0"/>
      </w:tblPr>
      <w:tblGrid>
        <w:gridCol w:w="10394"/>
      </w:tblGrid>
      <w:tr w:rsidR="004074BB" w:rsidTr="004074BB">
        <w:tc>
          <w:tcPr>
            <w:tcW w:w="10394" w:type="dxa"/>
          </w:tcPr>
          <w:p w:rsidR="004074BB" w:rsidRDefault="004074BB" w:rsidP="00D64735">
            <w:pPr>
              <w:spacing w:line="360" w:lineRule="auto"/>
              <w:rPr>
                <w:rFonts w:ascii="Arial" w:hAnsi="Arial" w:cs="Arial"/>
                <w:bCs/>
                <w:sz w:val="22"/>
                <w:szCs w:val="22"/>
              </w:rPr>
            </w:pPr>
            <w:r>
              <w:rPr>
                <w:rFonts w:ascii="Arial" w:hAnsi="Arial" w:cs="Arial"/>
                <w:bCs/>
                <w:sz w:val="22"/>
                <w:szCs w:val="22"/>
              </w:rPr>
              <w:t>Th</w:t>
            </w:r>
            <w:r w:rsidRPr="00A21779">
              <w:rPr>
                <w:rFonts w:ascii="Arial" w:hAnsi="Arial" w:cs="Arial"/>
                <w:bCs/>
                <w:sz w:val="22"/>
                <w:szCs w:val="22"/>
              </w:rPr>
              <w:t>e</w:t>
            </w:r>
            <w:r>
              <w:rPr>
                <w:rFonts w:ascii="Arial" w:hAnsi="Arial" w:cs="Arial"/>
                <w:bCs/>
                <w:sz w:val="22"/>
                <w:szCs w:val="22"/>
              </w:rPr>
              <w:t xml:space="preserve"> </w:t>
            </w:r>
            <w:r w:rsidRPr="00A21779">
              <w:rPr>
                <w:rFonts w:ascii="Arial" w:hAnsi="Arial" w:cs="Arial"/>
                <w:bCs/>
                <w:sz w:val="22"/>
                <w:szCs w:val="22"/>
              </w:rPr>
              <w:t xml:space="preserve">Vearse Farm </w:t>
            </w:r>
            <w:proofErr w:type="spellStart"/>
            <w:r w:rsidRPr="00A21779">
              <w:rPr>
                <w:rFonts w:ascii="Arial" w:hAnsi="Arial" w:cs="Arial"/>
                <w:bCs/>
                <w:sz w:val="22"/>
                <w:szCs w:val="22"/>
              </w:rPr>
              <w:t>Masterplan</w:t>
            </w:r>
            <w:proofErr w:type="spellEnd"/>
            <w:r w:rsidRPr="00A21779">
              <w:rPr>
                <w:rFonts w:ascii="Arial" w:hAnsi="Arial" w:cs="Arial"/>
                <w:bCs/>
                <w:sz w:val="22"/>
                <w:szCs w:val="22"/>
              </w:rPr>
              <w:t xml:space="preserve"> and supporting evidence </w:t>
            </w:r>
            <w:r>
              <w:rPr>
                <w:rFonts w:ascii="Arial" w:hAnsi="Arial" w:cs="Arial"/>
                <w:bCs/>
                <w:sz w:val="22"/>
                <w:szCs w:val="22"/>
              </w:rPr>
              <w:t>are</w:t>
            </w:r>
            <w:r w:rsidRPr="00A21779">
              <w:rPr>
                <w:rFonts w:ascii="Arial" w:hAnsi="Arial" w:cs="Arial"/>
                <w:bCs/>
                <w:sz w:val="22"/>
                <w:szCs w:val="22"/>
              </w:rPr>
              <w:t xml:space="preserve"> no longer fit for purpose and will</w:t>
            </w:r>
            <w:r>
              <w:rPr>
                <w:rFonts w:ascii="Arial" w:hAnsi="Arial" w:cs="Arial"/>
                <w:bCs/>
                <w:sz w:val="22"/>
                <w:szCs w:val="22"/>
              </w:rPr>
              <w:t xml:space="preserve"> </w:t>
            </w:r>
            <w:r w:rsidRPr="00A21779">
              <w:rPr>
                <w:rFonts w:ascii="Arial" w:hAnsi="Arial" w:cs="Arial"/>
                <w:bCs/>
                <w:sz w:val="22"/>
                <w:szCs w:val="22"/>
              </w:rPr>
              <w:t>impose serious transport and infrastructure</w:t>
            </w:r>
            <w:r>
              <w:rPr>
                <w:rFonts w:ascii="Arial" w:hAnsi="Arial" w:cs="Arial"/>
                <w:bCs/>
                <w:sz w:val="22"/>
                <w:szCs w:val="22"/>
              </w:rPr>
              <w:t xml:space="preserve"> </w:t>
            </w:r>
            <w:r w:rsidRPr="00A21779">
              <w:rPr>
                <w:rFonts w:ascii="Arial" w:hAnsi="Arial" w:cs="Arial"/>
                <w:bCs/>
                <w:sz w:val="22"/>
                <w:szCs w:val="22"/>
              </w:rPr>
              <w:t xml:space="preserve">pressures on </w:t>
            </w:r>
            <w:proofErr w:type="spellStart"/>
            <w:r w:rsidRPr="00A21779">
              <w:rPr>
                <w:rFonts w:ascii="Arial" w:hAnsi="Arial" w:cs="Arial"/>
                <w:bCs/>
                <w:sz w:val="22"/>
                <w:szCs w:val="22"/>
              </w:rPr>
              <w:t>Bridport</w:t>
            </w:r>
            <w:proofErr w:type="spellEnd"/>
            <w:r w:rsidRPr="00A21779">
              <w:rPr>
                <w:rFonts w:ascii="Arial" w:hAnsi="Arial" w:cs="Arial"/>
                <w:bCs/>
                <w:sz w:val="22"/>
                <w:szCs w:val="22"/>
              </w:rPr>
              <w:t xml:space="preserve"> Town Centre. </w:t>
            </w:r>
            <w:r>
              <w:rPr>
                <w:rFonts w:ascii="Arial" w:hAnsi="Arial" w:cs="Arial"/>
                <w:bCs/>
                <w:sz w:val="22"/>
                <w:szCs w:val="22"/>
              </w:rPr>
              <w:t xml:space="preserve">The </w:t>
            </w:r>
            <w:proofErr w:type="spellStart"/>
            <w:r w:rsidRPr="00A21779">
              <w:rPr>
                <w:rFonts w:ascii="Arial" w:hAnsi="Arial" w:cs="Arial"/>
                <w:bCs/>
                <w:sz w:val="22"/>
                <w:szCs w:val="22"/>
              </w:rPr>
              <w:t>Masterplan</w:t>
            </w:r>
            <w:proofErr w:type="spellEnd"/>
            <w:r>
              <w:rPr>
                <w:rFonts w:ascii="Arial" w:hAnsi="Arial" w:cs="Arial"/>
                <w:bCs/>
                <w:sz w:val="22"/>
                <w:szCs w:val="22"/>
              </w:rPr>
              <w:t xml:space="preserve"> needs to be reassessed. Specific points in relation to references to the </w:t>
            </w:r>
            <w:proofErr w:type="spellStart"/>
            <w:r>
              <w:rPr>
                <w:rFonts w:ascii="Arial" w:hAnsi="Arial" w:cs="Arial"/>
                <w:bCs/>
                <w:sz w:val="22"/>
                <w:szCs w:val="22"/>
              </w:rPr>
              <w:t>Masterplan</w:t>
            </w:r>
            <w:proofErr w:type="spellEnd"/>
            <w:r>
              <w:rPr>
                <w:rFonts w:ascii="Arial" w:hAnsi="Arial" w:cs="Arial"/>
                <w:bCs/>
                <w:sz w:val="22"/>
                <w:szCs w:val="22"/>
              </w:rPr>
              <w:t xml:space="preserve"> are noted below.</w:t>
            </w:r>
          </w:p>
        </w:tc>
      </w:tr>
    </w:tbl>
    <w:p w:rsidR="004074BB" w:rsidRDefault="004074BB" w:rsidP="00D64735">
      <w:pPr>
        <w:spacing w:line="360" w:lineRule="auto"/>
        <w:rPr>
          <w:rFonts w:ascii="Arial" w:hAnsi="Arial" w:cs="Arial"/>
          <w:bCs/>
          <w:sz w:val="22"/>
          <w:szCs w:val="22"/>
        </w:rPr>
      </w:pPr>
    </w:p>
    <w:tbl>
      <w:tblPr>
        <w:tblStyle w:val="TableGrid"/>
        <w:tblW w:w="0" w:type="auto"/>
        <w:tblLook w:val="04A0"/>
      </w:tblPr>
      <w:tblGrid>
        <w:gridCol w:w="10394"/>
      </w:tblGrid>
      <w:tr w:rsidR="00EE1D87" w:rsidTr="00EE1D87">
        <w:tc>
          <w:tcPr>
            <w:tcW w:w="10394" w:type="dxa"/>
          </w:tcPr>
          <w:p w:rsidR="00EE1D87" w:rsidRPr="00BC7EA4" w:rsidRDefault="00EE1D87" w:rsidP="00EE1D87">
            <w:pPr>
              <w:spacing w:line="360" w:lineRule="auto"/>
              <w:rPr>
                <w:rFonts w:ascii="Arial" w:hAnsi="Arial" w:cs="Arial"/>
                <w:bCs/>
                <w:sz w:val="22"/>
                <w:szCs w:val="22"/>
              </w:rPr>
            </w:pPr>
            <w:r w:rsidRPr="00BC7EA4">
              <w:rPr>
                <w:rFonts w:ascii="Arial" w:hAnsi="Arial" w:cs="Arial"/>
                <w:bCs/>
                <w:sz w:val="22"/>
                <w:szCs w:val="22"/>
              </w:rPr>
              <w:t xml:space="preserve">There is a reference to the </w:t>
            </w:r>
            <w:proofErr w:type="spellStart"/>
            <w:r w:rsidRPr="00BC7EA4">
              <w:rPr>
                <w:rFonts w:ascii="Arial" w:hAnsi="Arial" w:cs="Arial"/>
                <w:bCs/>
                <w:sz w:val="22"/>
                <w:szCs w:val="22"/>
              </w:rPr>
              <w:t>masterplan</w:t>
            </w:r>
            <w:proofErr w:type="spellEnd"/>
            <w:r w:rsidRPr="00BC7EA4">
              <w:rPr>
                <w:rFonts w:ascii="Arial" w:hAnsi="Arial" w:cs="Arial"/>
                <w:bCs/>
                <w:sz w:val="22"/>
                <w:szCs w:val="22"/>
              </w:rPr>
              <w:t>:</w:t>
            </w:r>
          </w:p>
          <w:p w:rsidR="00EE1D87" w:rsidRPr="00BC7EA4" w:rsidRDefault="00EE1D87" w:rsidP="00EE1D87">
            <w:pPr>
              <w:spacing w:line="360" w:lineRule="auto"/>
              <w:rPr>
                <w:rFonts w:ascii="Arial" w:hAnsi="Arial" w:cs="Arial"/>
                <w:bCs/>
                <w:sz w:val="22"/>
                <w:szCs w:val="22"/>
              </w:rPr>
            </w:pPr>
            <w:r w:rsidRPr="00BC7EA4">
              <w:rPr>
                <w:rFonts w:ascii="Arial" w:hAnsi="Arial" w:cs="Arial"/>
                <w:bCs/>
                <w:sz w:val="22"/>
                <w:szCs w:val="22"/>
              </w:rPr>
              <w:t>“.. should ensure that the design and layout relates positively to the surrounding area and does not have an adverse impact on the surrounding landscape, nearby heritage assets and the setting of the town”</w:t>
            </w:r>
          </w:p>
          <w:p w:rsidR="00EE1D87" w:rsidRPr="00BC7EA4" w:rsidRDefault="00EE1D87" w:rsidP="00EE1D87">
            <w:pPr>
              <w:spacing w:line="360" w:lineRule="auto"/>
              <w:rPr>
                <w:rFonts w:ascii="Arial" w:hAnsi="Arial" w:cs="Arial"/>
                <w:bCs/>
                <w:sz w:val="22"/>
                <w:szCs w:val="22"/>
              </w:rPr>
            </w:pPr>
          </w:p>
          <w:p w:rsidR="00EE1D87" w:rsidRDefault="00EE1D87" w:rsidP="008A46AF">
            <w:pPr>
              <w:spacing w:line="360" w:lineRule="auto"/>
              <w:rPr>
                <w:rFonts w:ascii="Arial" w:hAnsi="Arial" w:cs="Arial"/>
                <w:bCs/>
                <w:sz w:val="22"/>
                <w:szCs w:val="22"/>
              </w:rPr>
            </w:pPr>
            <w:r w:rsidRPr="00BC7EA4">
              <w:rPr>
                <w:rFonts w:ascii="Arial" w:hAnsi="Arial" w:cs="Arial"/>
                <w:bCs/>
                <w:sz w:val="22"/>
                <w:szCs w:val="22"/>
              </w:rPr>
              <w:t xml:space="preserve">The wording is disingenuous. A large building development on AONB land will by its very nature have an adverse impact. To pretend that it is possible to not have an </w:t>
            </w:r>
            <w:proofErr w:type="spellStart"/>
            <w:r w:rsidRPr="00BC7EA4">
              <w:rPr>
                <w:rFonts w:ascii="Arial" w:hAnsi="Arial" w:cs="Arial"/>
                <w:bCs/>
                <w:sz w:val="22"/>
                <w:szCs w:val="22"/>
              </w:rPr>
              <w:t>advearse</w:t>
            </w:r>
            <w:proofErr w:type="spellEnd"/>
            <w:r w:rsidRPr="00BC7EA4">
              <w:rPr>
                <w:rFonts w:ascii="Arial" w:hAnsi="Arial" w:cs="Arial"/>
                <w:bCs/>
                <w:sz w:val="22"/>
                <w:szCs w:val="22"/>
              </w:rPr>
              <w:t xml:space="preserve"> impact is nonsensical. At leas</w:t>
            </w:r>
            <w:r w:rsidR="008A46AF">
              <w:rPr>
                <w:rFonts w:ascii="Arial" w:hAnsi="Arial" w:cs="Arial"/>
                <w:bCs/>
                <w:sz w:val="22"/>
                <w:szCs w:val="22"/>
              </w:rPr>
              <w:t>t</w:t>
            </w:r>
            <w:r w:rsidRPr="00BC7EA4">
              <w:rPr>
                <w:rFonts w:ascii="Arial" w:hAnsi="Arial" w:cs="Arial"/>
                <w:bCs/>
                <w:sz w:val="22"/>
                <w:szCs w:val="22"/>
              </w:rPr>
              <w:t xml:space="preserve"> amend the wording to reflect that in reality there will be an adverse impact and that the aim is to </w:t>
            </w:r>
            <w:proofErr w:type="spellStart"/>
            <w:r w:rsidRPr="00BC7EA4">
              <w:rPr>
                <w:rFonts w:ascii="Arial" w:hAnsi="Arial" w:cs="Arial"/>
                <w:bCs/>
                <w:sz w:val="22"/>
                <w:szCs w:val="22"/>
              </w:rPr>
              <w:t>minimise</w:t>
            </w:r>
            <w:proofErr w:type="spellEnd"/>
            <w:r w:rsidRPr="00BC7EA4">
              <w:rPr>
                <w:rFonts w:ascii="Arial" w:hAnsi="Arial" w:cs="Arial"/>
                <w:bCs/>
                <w:sz w:val="22"/>
                <w:szCs w:val="22"/>
              </w:rPr>
              <w:t xml:space="preserve"> this impact.</w:t>
            </w:r>
          </w:p>
        </w:tc>
      </w:tr>
    </w:tbl>
    <w:p w:rsidR="00EE1D87" w:rsidRDefault="00EE1D87" w:rsidP="00BC7EA4">
      <w:pPr>
        <w:spacing w:line="360" w:lineRule="auto"/>
        <w:rPr>
          <w:rFonts w:ascii="Arial" w:hAnsi="Arial" w:cs="Arial"/>
          <w:bCs/>
          <w:sz w:val="22"/>
          <w:szCs w:val="22"/>
        </w:rPr>
      </w:pPr>
    </w:p>
    <w:tbl>
      <w:tblPr>
        <w:tblStyle w:val="TableGrid"/>
        <w:tblW w:w="0" w:type="auto"/>
        <w:tblLook w:val="04A0"/>
      </w:tblPr>
      <w:tblGrid>
        <w:gridCol w:w="10394"/>
      </w:tblGrid>
      <w:tr w:rsidR="00EE1D87" w:rsidTr="00EE1D87">
        <w:tc>
          <w:tcPr>
            <w:tcW w:w="10394" w:type="dxa"/>
          </w:tcPr>
          <w:p w:rsidR="00EE1D87" w:rsidRPr="00BC7EA4" w:rsidRDefault="00EE1D87" w:rsidP="00EE1D87">
            <w:pPr>
              <w:spacing w:line="360" w:lineRule="auto"/>
              <w:rPr>
                <w:rFonts w:ascii="Arial" w:hAnsi="Arial" w:cs="Arial"/>
                <w:bCs/>
                <w:sz w:val="22"/>
                <w:szCs w:val="22"/>
              </w:rPr>
            </w:pPr>
            <w:r w:rsidRPr="00BC7EA4">
              <w:rPr>
                <w:rFonts w:ascii="Arial" w:hAnsi="Arial" w:cs="Arial"/>
                <w:bCs/>
                <w:sz w:val="22"/>
                <w:szCs w:val="22"/>
              </w:rPr>
              <w:t xml:space="preserve">There is a reference to the </w:t>
            </w:r>
            <w:proofErr w:type="spellStart"/>
            <w:r w:rsidRPr="00BC7EA4">
              <w:rPr>
                <w:rFonts w:ascii="Arial" w:hAnsi="Arial" w:cs="Arial"/>
                <w:bCs/>
                <w:sz w:val="22"/>
                <w:szCs w:val="22"/>
              </w:rPr>
              <w:t>masterplan</w:t>
            </w:r>
            <w:proofErr w:type="spellEnd"/>
            <w:r w:rsidRPr="00BC7EA4">
              <w:rPr>
                <w:rFonts w:ascii="Arial" w:hAnsi="Arial" w:cs="Arial"/>
                <w:bCs/>
                <w:sz w:val="22"/>
                <w:szCs w:val="22"/>
              </w:rPr>
              <w:t>:</w:t>
            </w:r>
          </w:p>
          <w:p w:rsidR="00EE1D87" w:rsidRPr="00BC7EA4" w:rsidRDefault="00EE1D87" w:rsidP="00EE1D87">
            <w:pPr>
              <w:spacing w:line="360" w:lineRule="auto"/>
              <w:rPr>
                <w:rFonts w:ascii="Arial" w:hAnsi="Arial" w:cs="Arial"/>
                <w:bCs/>
                <w:sz w:val="22"/>
                <w:szCs w:val="22"/>
              </w:rPr>
            </w:pPr>
            <w:r w:rsidRPr="00BC7EA4">
              <w:rPr>
                <w:rFonts w:ascii="Arial" w:hAnsi="Arial" w:cs="Arial"/>
                <w:bCs/>
                <w:sz w:val="22"/>
                <w:szCs w:val="22"/>
              </w:rPr>
              <w:t>“…the layout allows for at least two points of vehicular access into the development from the public highway, and for a bus route through the site. Primary vehicular access should only be from the B3162, West Road (with the exception of emergency vehicles / public transport)”</w:t>
            </w:r>
          </w:p>
          <w:p w:rsidR="00EE1D87" w:rsidRPr="00BC7EA4" w:rsidRDefault="00EE1D87" w:rsidP="00EE1D87">
            <w:pPr>
              <w:spacing w:line="360" w:lineRule="auto"/>
              <w:rPr>
                <w:rFonts w:ascii="Arial" w:hAnsi="Arial" w:cs="Arial"/>
                <w:bCs/>
                <w:sz w:val="22"/>
                <w:szCs w:val="22"/>
              </w:rPr>
            </w:pPr>
          </w:p>
          <w:p w:rsidR="00EE1D87" w:rsidRDefault="00EE1D87" w:rsidP="00BC7EA4">
            <w:pPr>
              <w:spacing w:line="360" w:lineRule="auto"/>
              <w:rPr>
                <w:rFonts w:ascii="Arial" w:hAnsi="Arial" w:cs="Arial"/>
                <w:bCs/>
                <w:sz w:val="22"/>
                <w:szCs w:val="22"/>
              </w:rPr>
            </w:pPr>
            <w:r>
              <w:rPr>
                <w:rFonts w:ascii="Arial" w:hAnsi="Arial" w:cs="Arial"/>
                <w:bCs/>
                <w:sz w:val="22"/>
                <w:szCs w:val="22"/>
              </w:rPr>
              <w:t>It is not clear where buses will enter the site. Also will there be an increase in bus services which have been repeatedly cut over recent years.</w:t>
            </w:r>
          </w:p>
        </w:tc>
      </w:tr>
    </w:tbl>
    <w:p w:rsidR="00EE1D87" w:rsidRPr="00BC7EA4" w:rsidRDefault="00EE1D87" w:rsidP="00BC7EA4">
      <w:pPr>
        <w:spacing w:line="360" w:lineRule="auto"/>
        <w:rPr>
          <w:rFonts w:ascii="Arial" w:hAnsi="Arial" w:cs="Arial"/>
          <w:bCs/>
          <w:sz w:val="22"/>
          <w:szCs w:val="22"/>
        </w:rPr>
      </w:pPr>
    </w:p>
    <w:tbl>
      <w:tblPr>
        <w:tblStyle w:val="TableGrid"/>
        <w:tblW w:w="0" w:type="auto"/>
        <w:tblLook w:val="04A0"/>
      </w:tblPr>
      <w:tblGrid>
        <w:gridCol w:w="10394"/>
      </w:tblGrid>
      <w:tr w:rsidR="00EE1D87" w:rsidTr="00EE1D87">
        <w:tc>
          <w:tcPr>
            <w:tcW w:w="10394" w:type="dxa"/>
          </w:tcPr>
          <w:p w:rsidR="00EE1D87" w:rsidRPr="00BC7EA4" w:rsidRDefault="00EE1D87" w:rsidP="00EE1D87">
            <w:pPr>
              <w:spacing w:line="360" w:lineRule="auto"/>
              <w:rPr>
                <w:rFonts w:ascii="Arial" w:hAnsi="Arial" w:cs="Arial"/>
                <w:bCs/>
                <w:sz w:val="22"/>
                <w:szCs w:val="22"/>
              </w:rPr>
            </w:pPr>
            <w:r w:rsidRPr="00BC7EA4">
              <w:rPr>
                <w:rFonts w:ascii="Arial" w:hAnsi="Arial" w:cs="Arial"/>
                <w:bCs/>
                <w:sz w:val="22"/>
                <w:szCs w:val="22"/>
              </w:rPr>
              <w:t xml:space="preserve">There is a reference to the </w:t>
            </w:r>
            <w:proofErr w:type="spellStart"/>
            <w:r w:rsidRPr="00BC7EA4">
              <w:rPr>
                <w:rFonts w:ascii="Arial" w:hAnsi="Arial" w:cs="Arial"/>
                <w:bCs/>
                <w:sz w:val="22"/>
                <w:szCs w:val="22"/>
              </w:rPr>
              <w:t>masterplan</w:t>
            </w:r>
            <w:proofErr w:type="spellEnd"/>
            <w:r w:rsidRPr="00BC7EA4">
              <w:rPr>
                <w:rFonts w:ascii="Arial" w:hAnsi="Arial" w:cs="Arial"/>
                <w:bCs/>
                <w:sz w:val="22"/>
                <w:szCs w:val="22"/>
              </w:rPr>
              <w:t>:</w:t>
            </w:r>
          </w:p>
          <w:p w:rsidR="00EE1D87" w:rsidRPr="00BC7EA4" w:rsidRDefault="00EE1D87" w:rsidP="00EE1D87">
            <w:pPr>
              <w:spacing w:line="360" w:lineRule="auto"/>
              <w:rPr>
                <w:rFonts w:ascii="Arial" w:hAnsi="Arial" w:cs="Arial"/>
                <w:bCs/>
                <w:sz w:val="22"/>
                <w:szCs w:val="22"/>
              </w:rPr>
            </w:pPr>
            <w:r w:rsidRPr="00BC7EA4">
              <w:rPr>
                <w:rFonts w:ascii="Arial" w:hAnsi="Arial" w:cs="Arial"/>
                <w:bCs/>
                <w:sz w:val="22"/>
                <w:szCs w:val="22"/>
              </w:rPr>
              <w:t>“</w:t>
            </w:r>
            <w:proofErr w:type="gramStart"/>
            <w:r w:rsidRPr="00BC7EA4">
              <w:rPr>
                <w:rFonts w:ascii="Arial" w:hAnsi="Arial" w:cs="Arial"/>
                <w:bCs/>
                <w:sz w:val="22"/>
                <w:szCs w:val="22"/>
              </w:rPr>
              <w:t>strategic</w:t>
            </w:r>
            <w:proofErr w:type="gramEnd"/>
            <w:r w:rsidRPr="00BC7EA4">
              <w:rPr>
                <w:rFonts w:ascii="Arial" w:hAnsi="Arial" w:cs="Arial"/>
                <w:bCs/>
                <w:sz w:val="22"/>
                <w:szCs w:val="22"/>
              </w:rPr>
              <w:t xml:space="preserve"> planting around the south and west perimeters of the site is carried out in advance of the site being developed. Existing hedgerows should be retained where possible and provision for their future retention and management put in place”</w:t>
            </w:r>
          </w:p>
          <w:p w:rsidR="00EE1D87" w:rsidRPr="00BC7EA4" w:rsidRDefault="00EE1D87" w:rsidP="00EE1D87">
            <w:pPr>
              <w:spacing w:line="360" w:lineRule="auto"/>
              <w:rPr>
                <w:rFonts w:ascii="Arial" w:hAnsi="Arial" w:cs="Arial"/>
                <w:bCs/>
                <w:sz w:val="22"/>
                <w:szCs w:val="22"/>
              </w:rPr>
            </w:pPr>
          </w:p>
          <w:p w:rsidR="00EE1D87" w:rsidRDefault="00EE1D87" w:rsidP="00BC7EA4">
            <w:pPr>
              <w:spacing w:line="360" w:lineRule="auto"/>
              <w:rPr>
                <w:rFonts w:ascii="Arial" w:hAnsi="Arial" w:cs="Arial"/>
                <w:bCs/>
                <w:sz w:val="22"/>
                <w:szCs w:val="22"/>
              </w:rPr>
            </w:pPr>
            <w:r w:rsidRPr="00BC7EA4">
              <w:rPr>
                <w:rFonts w:ascii="Arial" w:hAnsi="Arial" w:cs="Arial"/>
                <w:bCs/>
                <w:sz w:val="22"/>
                <w:szCs w:val="22"/>
              </w:rPr>
              <w:t>This paragraph should be made clearer - what level of planting is being envisaged (</w:t>
            </w:r>
            <w:proofErr w:type="spellStart"/>
            <w:r w:rsidRPr="00BC7EA4">
              <w:rPr>
                <w:rFonts w:ascii="Arial" w:hAnsi="Arial" w:cs="Arial"/>
                <w:bCs/>
                <w:sz w:val="22"/>
                <w:szCs w:val="22"/>
              </w:rPr>
              <w:t>ie</w:t>
            </w:r>
            <w:proofErr w:type="spellEnd"/>
            <w:r w:rsidRPr="00BC7EA4">
              <w:rPr>
                <w:rFonts w:ascii="Arial" w:hAnsi="Arial" w:cs="Arial"/>
                <w:bCs/>
                <w:sz w:val="22"/>
                <w:szCs w:val="22"/>
              </w:rPr>
              <w:t xml:space="preserve"> mature trees?) and how long and too what degree before the site is developed.</w:t>
            </w:r>
          </w:p>
        </w:tc>
      </w:tr>
    </w:tbl>
    <w:p w:rsidR="00850216" w:rsidRPr="00BC7EA4" w:rsidRDefault="00850216" w:rsidP="00BC7EA4">
      <w:pPr>
        <w:spacing w:line="360" w:lineRule="auto"/>
        <w:rPr>
          <w:rFonts w:ascii="Arial" w:hAnsi="Arial" w:cs="Arial"/>
          <w:bCs/>
          <w:sz w:val="22"/>
          <w:szCs w:val="22"/>
        </w:rPr>
      </w:pPr>
    </w:p>
    <w:tbl>
      <w:tblPr>
        <w:tblStyle w:val="TableGrid"/>
        <w:tblW w:w="0" w:type="auto"/>
        <w:tblLook w:val="04A0"/>
      </w:tblPr>
      <w:tblGrid>
        <w:gridCol w:w="10394"/>
      </w:tblGrid>
      <w:tr w:rsidR="00EE1D87" w:rsidTr="00EE1D87">
        <w:tc>
          <w:tcPr>
            <w:tcW w:w="10394" w:type="dxa"/>
          </w:tcPr>
          <w:p w:rsidR="00EE1D87" w:rsidRPr="00BC7EA4" w:rsidRDefault="00EE1D87" w:rsidP="00EE1D87">
            <w:pPr>
              <w:spacing w:line="360" w:lineRule="auto"/>
              <w:rPr>
                <w:rFonts w:ascii="Arial" w:hAnsi="Arial" w:cs="Arial"/>
                <w:bCs/>
                <w:sz w:val="22"/>
                <w:szCs w:val="22"/>
              </w:rPr>
            </w:pPr>
            <w:r w:rsidRPr="00BC7EA4">
              <w:rPr>
                <w:rFonts w:ascii="Arial" w:hAnsi="Arial" w:cs="Arial"/>
                <w:bCs/>
                <w:sz w:val="22"/>
                <w:szCs w:val="22"/>
              </w:rPr>
              <w:t xml:space="preserve">There is a reference to the </w:t>
            </w:r>
            <w:proofErr w:type="spellStart"/>
            <w:r w:rsidRPr="00BC7EA4">
              <w:rPr>
                <w:rFonts w:ascii="Arial" w:hAnsi="Arial" w:cs="Arial"/>
                <w:bCs/>
                <w:sz w:val="22"/>
                <w:szCs w:val="22"/>
              </w:rPr>
              <w:t>masterplan</w:t>
            </w:r>
            <w:proofErr w:type="spellEnd"/>
            <w:r w:rsidRPr="00BC7EA4">
              <w:rPr>
                <w:rFonts w:ascii="Arial" w:hAnsi="Arial" w:cs="Arial"/>
                <w:bCs/>
                <w:sz w:val="22"/>
                <w:szCs w:val="22"/>
              </w:rPr>
              <w:t>:</w:t>
            </w:r>
          </w:p>
          <w:p w:rsidR="00EE1D87" w:rsidRPr="00BC7EA4" w:rsidRDefault="00EE1D87" w:rsidP="00EE1D87">
            <w:pPr>
              <w:spacing w:line="360" w:lineRule="auto"/>
              <w:rPr>
                <w:rFonts w:ascii="Arial" w:hAnsi="Arial" w:cs="Arial"/>
                <w:bCs/>
                <w:sz w:val="22"/>
                <w:szCs w:val="22"/>
              </w:rPr>
            </w:pPr>
            <w:r w:rsidRPr="00BC7EA4">
              <w:rPr>
                <w:rFonts w:ascii="Arial" w:hAnsi="Arial" w:cs="Arial"/>
                <w:bCs/>
                <w:sz w:val="22"/>
                <w:szCs w:val="22"/>
              </w:rPr>
              <w:t xml:space="preserve">“The floodplain of the River </w:t>
            </w:r>
            <w:proofErr w:type="spellStart"/>
            <w:r w:rsidRPr="00BC7EA4">
              <w:rPr>
                <w:rFonts w:ascii="Arial" w:hAnsi="Arial" w:cs="Arial"/>
                <w:bCs/>
                <w:sz w:val="22"/>
                <w:szCs w:val="22"/>
              </w:rPr>
              <w:t>Symene</w:t>
            </w:r>
            <w:proofErr w:type="spellEnd"/>
            <w:r w:rsidRPr="00BC7EA4">
              <w:rPr>
                <w:rFonts w:ascii="Arial" w:hAnsi="Arial" w:cs="Arial"/>
                <w:bCs/>
                <w:sz w:val="22"/>
                <w:szCs w:val="22"/>
              </w:rPr>
              <w:t xml:space="preserve"> and the rising land to the south of the site will remain undeveloped and be managed appropriately for the long-term benefit of the local community and wildlife”</w:t>
            </w:r>
          </w:p>
          <w:p w:rsidR="00EE1D87" w:rsidRPr="00BC7EA4" w:rsidRDefault="00EE1D87" w:rsidP="00EE1D87">
            <w:pPr>
              <w:spacing w:line="360" w:lineRule="auto"/>
              <w:rPr>
                <w:rFonts w:ascii="Arial" w:hAnsi="Arial" w:cs="Arial"/>
                <w:bCs/>
                <w:sz w:val="22"/>
                <w:szCs w:val="22"/>
              </w:rPr>
            </w:pPr>
          </w:p>
          <w:p w:rsidR="00EE1D87" w:rsidRDefault="00EE1D87" w:rsidP="00BC7EA4">
            <w:pPr>
              <w:spacing w:line="360" w:lineRule="auto"/>
              <w:rPr>
                <w:rFonts w:ascii="Arial" w:hAnsi="Arial" w:cs="Arial"/>
                <w:bCs/>
                <w:sz w:val="22"/>
                <w:szCs w:val="22"/>
              </w:rPr>
            </w:pPr>
            <w:r w:rsidRPr="00BC7EA4">
              <w:rPr>
                <w:rFonts w:ascii="Arial" w:hAnsi="Arial" w:cs="Arial"/>
                <w:bCs/>
                <w:sz w:val="22"/>
                <w:szCs w:val="22"/>
              </w:rPr>
              <w:t>Is there a guarantee that this land will not be developed? Also what does managed appropriately mean? Have the land owners agreed to this and</w:t>
            </w:r>
            <w:r>
              <w:rPr>
                <w:rFonts w:ascii="Arial" w:hAnsi="Arial" w:cs="Arial"/>
                <w:bCs/>
                <w:sz w:val="22"/>
                <w:szCs w:val="22"/>
              </w:rPr>
              <w:t xml:space="preserve"> how will it be enforced?</w:t>
            </w:r>
          </w:p>
        </w:tc>
      </w:tr>
    </w:tbl>
    <w:p w:rsidR="00850216" w:rsidRPr="00BC7EA4" w:rsidRDefault="00850216" w:rsidP="005A77B5">
      <w:pPr>
        <w:spacing w:line="360" w:lineRule="auto"/>
        <w:rPr>
          <w:rFonts w:ascii="Arial" w:hAnsi="Arial" w:cs="Arial"/>
          <w:bCs/>
          <w:sz w:val="22"/>
          <w:szCs w:val="22"/>
        </w:rPr>
      </w:pPr>
    </w:p>
    <w:sectPr w:rsidR="00850216" w:rsidRPr="00BC7EA4" w:rsidSect="009E79B2">
      <w:footerReference w:type="default" r:id="rId9"/>
      <w:pgSz w:w="11906" w:h="16838"/>
      <w:pgMar w:top="720" w:right="864" w:bottom="720" w:left="864"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130" w:rsidRDefault="00F35130" w:rsidP="0057714D">
      <w:r>
        <w:separator/>
      </w:r>
    </w:p>
  </w:endnote>
  <w:endnote w:type="continuationSeparator" w:id="0">
    <w:p w:rsidR="00F35130" w:rsidRDefault="00F35130" w:rsidP="005771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640281"/>
      <w:docPartObj>
        <w:docPartGallery w:val="Page Numbers (Bottom of Page)"/>
        <w:docPartUnique/>
      </w:docPartObj>
    </w:sdtPr>
    <w:sdtEndPr>
      <w:rPr>
        <w:noProof/>
      </w:rPr>
    </w:sdtEndPr>
    <w:sdtContent>
      <w:p w:rsidR="002A5F70" w:rsidRDefault="002A5F70">
        <w:pPr>
          <w:pStyle w:val="Footer"/>
          <w:jc w:val="right"/>
        </w:pPr>
        <w:r>
          <w:t xml:space="preserve">Page </w:t>
        </w:r>
        <w:fldSimple w:instr=" PAGE   \* MERGEFORMAT ">
          <w:r w:rsidR="00C04FBD">
            <w:rPr>
              <w:noProof/>
            </w:rPr>
            <w:t>1</w:t>
          </w:r>
        </w:fldSimple>
      </w:p>
    </w:sdtContent>
  </w:sdt>
  <w:p w:rsidR="002A5F70" w:rsidRDefault="002A5F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130" w:rsidRDefault="00F35130" w:rsidP="0057714D">
      <w:r>
        <w:separator/>
      </w:r>
    </w:p>
  </w:footnote>
  <w:footnote w:type="continuationSeparator" w:id="0">
    <w:p w:rsidR="00F35130" w:rsidRDefault="00F35130" w:rsidP="005771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3D80"/>
    <w:multiLevelType w:val="hybridMultilevel"/>
    <w:tmpl w:val="2144A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8E658D"/>
    <w:multiLevelType w:val="hybridMultilevel"/>
    <w:tmpl w:val="29503ECA"/>
    <w:lvl w:ilvl="0" w:tplc="C8B2F18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E662B6"/>
    <w:multiLevelType w:val="hybridMultilevel"/>
    <w:tmpl w:val="31807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4234C9"/>
    <w:multiLevelType w:val="hybridMultilevel"/>
    <w:tmpl w:val="72E2E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B14C8"/>
    <w:multiLevelType w:val="hybridMultilevel"/>
    <w:tmpl w:val="C96016C2"/>
    <w:lvl w:ilvl="0" w:tplc="7A4AE886">
      <w:start w:val="1"/>
      <w:numFmt w:val="decimal"/>
      <w:lvlText w:val="A%1."/>
      <w:lvlJc w:val="left"/>
      <w:pPr>
        <w:ind w:left="333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231E0E"/>
    <w:multiLevelType w:val="hybridMultilevel"/>
    <w:tmpl w:val="4EB6EFAC"/>
    <w:lvl w:ilvl="0" w:tplc="2FCE6FDA">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C95A02"/>
    <w:multiLevelType w:val="hybridMultilevel"/>
    <w:tmpl w:val="40FC7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B8658C"/>
    <w:multiLevelType w:val="hybridMultilevel"/>
    <w:tmpl w:val="8E6075E8"/>
    <w:lvl w:ilvl="0" w:tplc="2FCE6FDA">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FB22514"/>
    <w:multiLevelType w:val="hybridMultilevel"/>
    <w:tmpl w:val="33D26290"/>
    <w:lvl w:ilvl="0" w:tplc="22962546">
      <w:start w:val="1"/>
      <w:numFmt w:val="decimal"/>
      <w:lvlText w:val="G%1."/>
      <w:lvlJc w:val="left"/>
      <w:pPr>
        <w:ind w:left="744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FFD5A77"/>
    <w:multiLevelType w:val="hybridMultilevel"/>
    <w:tmpl w:val="28D4D3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0907396"/>
    <w:multiLevelType w:val="hybridMultilevel"/>
    <w:tmpl w:val="31F01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88579A"/>
    <w:multiLevelType w:val="hybridMultilevel"/>
    <w:tmpl w:val="12F46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38C6D60"/>
    <w:multiLevelType w:val="hybridMultilevel"/>
    <w:tmpl w:val="9FD63FE2"/>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3">
    <w:nsid w:val="24A04B3C"/>
    <w:multiLevelType w:val="hybridMultilevel"/>
    <w:tmpl w:val="FDC40E98"/>
    <w:lvl w:ilvl="0" w:tplc="E5F8E6C0">
      <w:start w:val="3"/>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4C72EF0"/>
    <w:multiLevelType w:val="hybridMultilevel"/>
    <w:tmpl w:val="DD7099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66B200C"/>
    <w:multiLevelType w:val="hybridMultilevel"/>
    <w:tmpl w:val="2670E2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27261F85"/>
    <w:multiLevelType w:val="hybridMultilevel"/>
    <w:tmpl w:val="C29A2376"/>
    <w:lvl w:ilvl="0" w:tplc="B38ED108">
      <w:start w:val="1"/>
      <w:numFmt w:val="decimal"/>
      <w:lvlText w:val="J%1."/>
      <w:lvlJc w:val="left"/>
      <w:pPr>
        <w:ind w:left="7448"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7C87013"/>
    <w:multiLevelType w:val="hybridMultilevel"/>
    <w:tmpl w:val="9E525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5C4D4A"/>
    <w:multiLevelType w:val="hybridMultilevel"/>
    <w:tmpl w:val="968E3034"/>
    <w:lvl w:ilvl="0" w:tplc="22962546">
      <w:start w:val="1"/>
      <w:numFmt w:val="decimal"/>
      <w:lvlText w:val="G%1."/>
      <w:lvlJc w:val="left"/>
      <w:pPr>
        <w:ind w:left="5322" w:hanging="360"/>
      </w:pPr>
      <w:rPr>
        <w:rFonts w:hint="default"/>
      </w:rPr>
    </w:lvl>
    <w:lvl w:ilvl="1" w:tplc="08090019" w:tentative="1">
      <w:start w:val="1"/>
      <w:numFmt w:val="lowerLetter"/>
      <w:lvlText w:val="%2."/>
      <w:lvlJc w:val="left"/>
      <w:pPr>
        <w:ind w:left="-323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1797" w:hanging="360"/>
      </w:pPr>
    </w:lvl>
    <w:lvl w:ilvl="4" w:tplc="08090019" w:tentative="1">
      <w:start w:val="1"/>
      <w:numFmt w:val="lowerLetter"/>
      <w:lvlText w:val="%5."/>
      <w:lvlJc w:val="left"/>
      <w:pPr>
        <w:ind w:left="-1077" w:hanging="360"/>
      </w:pPr>
    </w:lvl>
    <w:lvl w:ilvl="5" w:tplc="0809001B" w:tentative="1">
      <w:start w:val="1"/>
      <w:numFmt w:val="lowerRoman"/>
      <w:lvlText w:val="%6."/>
      <w:lvlJc w:val="right"/>
      <w:pPr>
        <w:ind w:left="-357" w:hanging="180"/>
      </w:pPr>
    </w:lvl>
    <w:lvl w:ilvl="6" w:tplc="0809000F" w:tentative="1">
      <w:start w:val="1"/>
      <w:numFmt w:val="decimal"/>
      <w:lvlText w:val="%7."/>
      <w:lvlJc w:val="left"/>
      <w:pPr>
        <w:ind w:left="363" w:hanging="360"/>
      </w:pPr>
    </w:lvl>
    <w:lvl w:ilvl="7" w:tplc="08090019" w:tentative="1">
      <w:start w:val="1"/>
      <w:numFmt w:val="lowerLetter"/>
      <w:lvlText w:val="%8."/>
      <w:lvlJc w:val="left"/>
      <w:pPr>
        <w:ind w:left="1083" w:hanging="360"/>
      </w:pPr>
    </w:lvl>
    <w:lvl w:ilvl="8" w:tplc="0809001B" w:tentative="1">
      <w:start w:val="1"/>
      <w:numFmt w:val="lowerRoman"/>
      <w:lvlText w:val="%9."/>
      <w:lvlJc w:val="right"/>
      <w:pPr>
        <w:ind w:left="1803" w:hanging="180"/>
      </w:pPr>
    </w:lvl>
  </w:abstractNum>
  <w:abstractNum w:abstractNumId="19">
    <w:nsid w:val="30DE7D96"/>
    <w:multiLevelType w:val="hybridMultilevel"/>
    <w:tmpl w:val="72FCBF36"/>
    <w:lvl w:ilvl="0" w:tplc="B7EAFF8C">
      <w:start w:val="1"/>
      <w:numFmt w:val="decimal"/>
      <w:lvlText w:val="E%1."/>
      <w:lvlJc w:val="left"/>
      <w:pPr>
        <w:ind w:left="7448" w:hanging="360"/>
      </w:pPr>
      <w:rPr>
        <w:rFonts w:hint="default"/>
      </w:rPr>
    </w:lvl>
    <w:lvl w:ilvl="1" w:tplc="08090019" w:tentative="1">
      <w:start w:val="1"/>
      <w:numFmt w:val="lowerLetter"/>
      <w:lvlText w:val="%2."/>
      <w:lvlJc w:val="left"/>
      <w:pPr>
        <w:ind w:left="447" w:hanging="360"/>
      </w:pPr>
    </w:lvl>
    <w:lvl w:ilvl="2" w:tplc="0809001B" w:tentative="1">
      <w:start w:val="1"/>
      <w:numFmt w:val="lowerRoman"/>
      <w:lvlText w:val="%3."/>
      <w:lvlJc w:val="right"/>
      <w:pPr>
        <w:ind w:left="1167" w:hanging="180"/>
      </w:pPr>
    </w:lvl>
    <w:lvl w:ilvl="3" w:tplc="0809000F" w:tentative="1">
      <w:start w:val="1"/>
      <w:numFmt w:val="decimal"/>
      <w:lvlText w:val="%4."/>
      <w:lvlJc w:val="left"/>
      <w:pPr>
        <w:ind w:left="1887" w:hanging="360"/>
      </w:pPr>
    </w:lvl>
    <w:lvl w:ilvl="4" w:tplc="08090019" w:tentative="1">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20">
    <w:nsid w:val="352E56AC"/>
    <w:multiLevelType w:val="hybridMultilevel"/>
    <w:tmpl w:val="9CA4F0B6"/>
    <w:lvl w:ilvl="0" w:tplc="C8E8E02C">
      <w:start w:val="2"/>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1">
    <w:nsid w:val="35E24EFE"/>
    <w:multiLevelType w:val="hybridMultilevel"/>
    <w:tmpl w:val="59A80C2E"/>
    <w:lvl w:ilvl="0" w:tplc="0FDE28F4">
      <w:start w:val="1"/>
      <w:numFmt w:val="decimal"/>
      <w:lvlText w:val="F%1."/>
      <w:lvlJc w:val="left"/>
      <w:pPr>
        <w:ind w:left="5322" w:hanging="360"/>
      </w:pPr>
      <w:rPr>
        <w:rFonts w:hint="default"/>
      </w:rPr>
    </w:lvl>
    <w:lvl w:ilvl="1" w:tplc="08090019" w:tentative="1">
      <w:start w:val="1"/>
      <w:numFmt w:val="lowerLetter"/>
      <w:lvlText w:val="%2."/>
      <w:lvlJc w:val="left"/>
      <w:pPr>
        <w:ind w:left="-323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1797" w:hanging="360"/>
      </w:pPr>
    </w:lvl>
    <w:lvl w:ilvl="4" w:tplc="08090019" w:tentative="1">
      <w:start w:val="1"/>
      <w:numFmt w:val="lowerLetter"/>
      <w:lvlText w:val="%5."/>
      <w:lvlJc w:val="left"/>
      <w:pPr>
        <w:ind w:left="-1077" w:hanging="360"/>
      </w:pPr>
    </w:lvl>
    <w:lvl w:ilvl="5" w:tplc="0809001B" w:tentative="1">
      <w:start w:val="1"/>
      <w:numFmt w:val="lowerRoman"/>
      <w:lvlText w:val="%6."/>
      <w:lvlJc w:val="right"/>
      <w:pPr>
        <w:ind w:left="-357" w:hanging="180"/>
      </w:pPr>
    </w:lvl>
    <w:lvl w:ilvl="6" w:tplc="0809000F" w:tentative="1">
      <w:start w:val="1"/>
      <w:numFmt w:val="decimal"/>
      <w:lvlText w:val="%7."/>
      <w:lvlJc w:val="left"/>
      <w:pPr>
        <w:ind w:left="363" w:hanging="360"/>
      </w:pPr>
    </w:lvl>
    <w:lvl w:ilvl="7" w:tplc="08090019" w:tentative="1">
      <w:start w:val="1"/>
      <w:numFmt w:val="lowerLetter"/>
      <w:lvlText w:val="%8."/>
      <w:lvlJc w:val="left"/>
      <w:pPr>
        <w:ind w:left="1083" w:hanging="360"/>
      </w:pPr>
    </w:lvl>
    <w:lvl w:ilvl="8" w:tplc="0809001B" w:tentative="1">
      <w:start w:val="1"/>
      <w:numFmt w:val="lowerRoman"/>
      <w:lvlText w:val="%9."/>
      <w:lvlJc w:val="right"/>
      <w:pPr>
        <w:ind w:left="1803" w:hanging="180"/>
      </w:pPr>
    </w:lvl>
  </w:abstractNum>
  <w:abstractNum w:abstractNumId="22">
    <w:nsid w:val="36B16DBC"/>
    <w:multiLevelType w:val="hybridMultilevel"/>
    <w:tmpl w:val="698ED8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7F73CDB"/>
    <w:multiLevelType w:val="hybridMultilevel"/>
    <w:tmpl w:val="A498F0D6"/>
    <w:lvl w:ilvl="0" w:tplc="C3228680">
      <w:start w:val="1"/>
      <w:numFmt w:val="decimal"/>
      <w:lvlText w:val="B%1."/>
      <w:lvlJc w:val="left"/>
      <w:pPr>
        <w:ind w:left="29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7FB52AC"/>
    <w:multiLevelType w:val="hybridMultilevel"/>
    <w:tmpl w:val="BF3E2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DA22E9"/>
    <w:multiLevelType w:val="hybridMultilevel"/>
    <w:tmpl w:val="28D4D3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A6D2C77"/>
    <w:multiLevelType w:val="hybridMultilevel"/>
    <w:tmpl w:val="2B2CC170"/>
    <w:lvl w:ilvl="0" w:tplc="B7EAFF8C">
      <w:start w:val="1"/>
      <w:numFmt w:val="decimal"/>
      <w:lvlText w:val="E%1."/>
      <w:lvlJc w:val="left"/>
      <w:pPr>
        <w:ind w:left="744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F415735"/>
    <w:multiLevelType w:val="hybridMultilevel"/>
    <w:tmpl w:val="85D6EF56"/>
    <w:lvl w:ilvl="0" w:tplc="4516D5F4">
      <w:start w:val="1"/>
      <w:numFmt w:val="decimal"/>
      <w:lvlText w:val="C%1."/>
      <w:lvlJc w:val="left"/>
      <w:pPr>
        <w:ind w:left="206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F9A37D6"/>
    <w:multiLevelType w:val="hybridMultilevel"/>
    <w:tmpl w:val="AF5CDE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41B91ADD"/>
    <w:multiLevelType w:val="hybridMultilevel"/>
    <w:tmpl w:val="A756221A"/>
    <w:lvl w:ilvl="0" w:tplc="0FDE28F4">
      <w:start w:val="1"/>
      <w:numFmt w:val="decimal"/>
      <w:lvlText w:val="F%1."/>
      <w:lvlJc w:val="left"/>
      <w:pPr>
        <w:ind w:left="744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1AF7558"/>
    <w:multiLevelType w:val="hybridMultilevel"/>
    <w:tmpl w:val="19981D7A"/>
    <w:lvl w:ilvl="0" w:tplc="3AAC694C">
      <w:start w:val="1"/>
      <w:numFmt w:val="decimal"/>
      <w:lvlText w:val="H%1."/>
      <w:lvlJc w:val="left"/>
      <w:pPr>
        <w:ind w:left="234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1CC3DB5"/>
    <w:multiLevelType w:val="hybridMultilevel"/>
    <w:tmpl w:val="47388E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35D578F"/>
    <w:multiLevelType w:val="hybridMultilevel"/>
    <w:tmpl w:val="3D0E96FE"/>
    <w:lvl w:ilvl="0" w:tplc="5F12C0F0">
      <w:start w:val="3"/>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40B77AE"/>
    <w:multiLevelType w:val="hybridMultilevel"/>
    <w:tmpl w:val="C114B6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57105A1E"/>
    <w:multiLevelType w:val="hybridMultilevel"/>
    <w:tmpl w:val="335EF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7662F06"/>
    <w:multiLevelType w:val="hybridMultilevel"/>
    <w:tmpl w:val="F50423F6"/>
    <w:lvl w:ilvl="0" w:tplc="C8B2F18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7B878D8"/>
    <w:multiLevelType w:val="hybridMultilevel"/>
    <w:tmpl w:val="A3FA3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B1C77B1"/>
    <w:multiLevelType w:val="hybridMultilevel"/>
    <w:tmpl w:val="FE98B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3A87259"/>
    <w:multiLevelType w:val="hybridMultilevel"/>
    <w:tmpl w:val="9184E4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5716741"/>
    <w:multiLevelType w:val="hybridMultilevel"/>
    <w:tmpl w:val="F66E9B2E"/>
    <w:lvl w:ilvl="0" w:tplc="826AA000">
      <w:start w:val="1"/>
      <w:numFmt w:val="decimal"/>
      <w:lvlText w:val="D%1."/>
      <w:lvlJc w:val="left"/>
      <w:pPr>
        <w:ind w:left="631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5A10F38"/>
    <w:multiLevelType w:val="multilevel"/>
    <w:tmpl w:val="655C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6A16DDB"/>
    <w:multiLevelType w:val="multilevel"/>
    <w:tmpl w:val="74181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785196C"/>
    <w:multiLevelType w:val="hybridMultilevel"/>
    <w:tmpl w:val="03C043F4"/>
    <w:lvl w:ilvl="0" w:tplc="D74E850E">
      <w:start w:val="1"/>
      <w:numFmt w:val="decimal"/>
      <w:lvlText w:val="I%1."/>
      <w:lvlJc w:val="left"/>
      <w:pPr>
        <w:ind w:left="234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AC376A3"/>
    <w:multiLevelType w:val="hybridMultilevel"/>
    <w:tmpl w:val="5AE6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620205"/>
    <w:multiLevelType w:val="hybridMultilevel"/>
    <w:tmpl w:val="2C0A06DE"/>
    <w:lvl w:ilvl="0" w:tplc="2FCE6F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97B2646"/>
    <w:multiLevelType w:val="hybridMultilevel"/>
    <w:tmpl w:val="FD1261F0"/>
    <w:lvl w:ilvl="0" w:tplc="3AAC694C">
      <w:start w:val="1"/>
      <w:numFmt w:val="decimal"/>
      <w:lvlText w:val="H%1."/>
      <w:lvlJc w:val="left"/>
      <w:pPr>
        <w:ind w:left="744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98E1FE0"/>
    <w:multiLevelType w:val="multilevel"/>
    <w:tmpl w:val="1EF890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9C8326C"/>
    <w:multiLevelType w:val="hybridMultilevel"/>
    <w:tmpl w:val="4A2C0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4A0165"/>
    <w:multiLevelType w:val="hybridMultilevel"/>
    <w:tmpl w:val="6AF22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0"/>
  </w:num>
  <w:num w:numId="3">
    <w:abstractNumId w:val="38"/>
  </w:num>
  <w:num w:numId="4">
    <w:abstractNumId w:val="0"/>
  </w:num>
  <w:num w:numId="5">
    <w:abstractNumId w:val="34"/>
  </w:num>
  <w:num w:numId="6">
    <w:abstractNumId w:val="31"/>
  </w:num>
  <w:num w:numId="7">
    <w:abstractNumId w:val="14"/>
  </w:num>
  <w:num w:numId="8">
    <w:abstractNumId w:val="7"/>
  </w:num>
  <w:num w:numId="9">
    <w:abstractNumId w:val="5"/>
  </w:num>
  <w:num w:numId="10">
    <w:abstractNumId w:val="44"/>
  </w:num>
  <w:num w:numId="11">
    <w:abstractNumId w:val="15"/>
  </w:num>
  <w:num w:numId="12">
    <w:abstractNumId w:val="12"/>
  </w:num>
  <w:num w:numId="13">
    <w:abstractNumId w:val="22"/>
  </w:num>
  <w:num w:numId="14">
    <w:abstractNumId w:val="13"/>
  </w:num>
  <w:num w:numId="15">
    <w:abstractNumId w:val="32"/>
  </w:num>
  <w:num w:numId="16">
    <w:abstractNumId w:val="9"/>
  </w:num>
  <w:num w:numId="17">
    <w:abstractNumId w:val="37"/>
  </w:num>
  <w:num w:numId="18">
    <w:abstractNumId w:val="35"/>
  </w:num>
  <w:num w:numId="19">
    <w:abstractNumId w:val="1"/>
  </w:num>
  <w:num w:numId="20">
    <w:abstractNumId w:val="40"/>
  </w:num>
  <w:num w:numId="21">
    <w:abstractNumId w:val="41"/>
  </w:num>
  <w:num w:numId="22">
    <w:abstractNumId w:val="4"/>
  </w:num>
  <w:num w:numId="23">
    <w:abstractNumId w:val="23"/>
  </w:num>
  <w:num w:numId="24">
    <w:abstractNumId w:val="25"/>
  </w:num>
  <w:num w:numId="25">
    <w:abstractNumId w:val="27"/>
  </w:num>
  <w:num w:numId="26">
    <w:abstractNumId w:val="39"/>
  </w:num>
  <w:num w:numId="27">
    <w:abstractNumId w:val="19"/>
  </w:num>
  <w:num w:numId="28">
    <w:abstractNumId w:val="29"/>
  </w:num>
  <w:num w:numId="29">
    <w:abstractNumId w:val="18"/>
  </w:num>
  <w:num w:numId="30">
    <w:abstractNumId w:val="45"/>
  </w:num>
  <w:num w:numId="31">
    <w:abstractNumId w:val="42"/>
  </w:num>
  <w:num w:numId="32">
    <w:abstractNumId w:val="16"/>
  </w:num>
  <w:num w:numId="33">
    <w:abstractNumId w:val="26"/>
  </w:num>
  <w:num w:numId="34">
    <w:abstractNumId w:val="21"/>
  </w:num>
  <w:num w:numId="35">
    <w:abstractNumId w:val="8"/>
  </w:num>
  <w:num w:numId="36">
    <w:abstractNumId w:val="30"/>
  </w:num>
  <w:num w:numId="37">
    <w:abstractNumId w:val="46"/>
  </w:num>
  <w:num w:numId="38">
    <w:abstractNumId w:val="47"/>
  </w:num>
  <w:num w:numId="39">
    <w:abstractNumId w:val="2"/>
  </w:num>
  <w:num w:numId="40">
    <w:abstractNumId w:val="10"/>
  </w:num>
  <w:num w:numId="41">
    <w:abstractNumId w:val="17"/>
  </w:num>
  <w:num w:numId="42">
    <w:abstractNumId w:val="3"/>
  </w:num>
  <w:num w:numId="43">
    <w:abstractNumId w:val="11"/>
  </w:num>
  <w:num w:numId="44">
    <w:abstractNumId w:val="28"/>
  </w:num>
  <w:num w:numId="45">
    <w:abstractNumId w:val="33"/>
  </w:num>
  <w:num w:numId="46">
    <w:abstractNumId w:val="48"/>
  </w:num>
  <w:num w:numId="47">
    <w:abstractNumId w:val="43"/>
  </w:num>
  <w:num w:numId="48">
    <w:abstractNumId w:val="24"/>
  </w:num>
  <w:num w:numId="4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666F0"/>
    <w:rsid w:val="00000F58"/>
    <w:rsid w:val="000018DA"/>
    <w:rsid w:val="000034CB"/>
    <w:rsid w:val="00003B39"/>
    <w:rsid w:val="00004EA6"/>
    <w:rsid w:val="0000588F"/>
    <w:rsid w:val="00010277"/>
    <w:rsid w:val="00011F8B"/>
    <w:rsid w:val="00012AA3"/>
    <w:rsid w:val="00013323"/>
    <w:rsid w:val="000139B9"/>
    <w:rsid w:val="00014702"/>
    <w:rsid w:val="00016222"/>
    <w:rsid w:val="00016E4D"/>
    <w:rsid w:val="00017B09"/>
    <w:rsid w:val="00021B6C"/>
    <w:rsid w:val="00025F25"/>
    <w:rsid w:val="00026BAE"/>
    <w:rsid w:val="00034133"/>
    <w:rsid w:val="000366E8"/>
    <w:rsid w:val="00040286"/>
    <w:rsid w:val="00040C05"/>
    <w:rsid w:val="00043315"/>
    <w:rsid w:val="000438AA"/>
    <w:rsid w:val="00044392"/>
    <w:rsid w:val="00045523"/>
    <w:rsid w:val="0004729C"/>
    <w:rsid w:val="0005037F"/>
    <w:rsid w:val="000510C4"/>
    <w:rsid w:val="0005394B"/>
    <w:rsid w:val="0005583F"/>
    <w:rsid w:val="000558C4"/>
    <w:rsid w:val="00057D8E"/>
    <w:rsid w:val="00057F0F"/>
    <w:rsid w:val="00061A63"/>
    <w:rsid w:val="000651FA"/>
    <w:rsid w:val="000669CF"/>
    <w:rsid w:val="00067F20"/>
    <w:rsid w:val="0007005D"/>
    <w:rsid w:val="000717D1"/>
    <w:rsid w:val="00072F5F"/>
    <w:rsid w:val="000744BF"/>
    <w:rsid w:val="000757CE"/>
    <w:rsid w:val="000806C7"/>
    <w:rsid w:val="00080A28"/>
    <w:rsid w:val="000843DA"/>
    <w:rsid w:val="00085B95"/>
    <w:rsid w:val="00085C0C"/>
    <w:rsid w:val="00086F9B"/>
    <w:rsid w:val="00087ED2"/>
    <w:rsid w:val="0009143D"/>
    <w:rsid w:val="00092FFA"/>
    <w:rsid w:val="00093D8F"/>
    <w:rsid w:val="0009488E"/>
    <w:rsid w:val="00094BD2"/>
    <w:rsid w:val="000968C5"/>
    <w:rsid w:val="0009797A"/>
    <w:rsid w:val="00097B96"/>
    <w:rsid w:val="000A3554"/>
    <w:rsid w:val="000A4712"/>
    <w:rsid w:val="000A5B24"/>
    <w:rsid w:val="000A5E41"/>
    <w:rsid w:val="000A7881"/>
    <w:rsid w:val="000B133A"/>
    <w:rsid w:val="000B16CB"/>
    <w:rsid w:val="000B32E7"/>
    <w:rsid w:val="000C129E"/>
    <w:rsid w:val="000C13C3"/>
    <w:rsid w:val="000C1C94"/>
    <w:rsid w:val="000D0A57"/>
    <w:rsid w:val="000D20BE"/>
    <w:rsid w:val="000D2E2A"/>
    <w:rsid w:val="000D4595"/>
    <w:rsid w:val="000D5BCC"/>
    <w:rsid w:val="000E0013"/>
    <w:rsid w:val="000E0625"/>
    <w:rsid w:val="000E3837"/>
    <w:rsid w:val="000E4249"/>
    <w:rsid w:val="000E4FFE"/>
    <w:rsid w:val="000E7921"/>
    <w:rsid w:val="000F10B6"/>
    <w:rsid w:val="000F1FFC"/>
    <w:rsid w:val="000F2675"/>
    <w:rsid w:val="000F3FD3"/>
    <w:rsid w:val="000F4F05"/>
    <w:rsid w:val="000F66F7"/>
    <w:rsid w:val="000F67AB"/>
    <w:rsid w:val="000F7831"/>
    <w:rsid w:val="000F7D28"/>
    <w:rsid w:val="0010251A"/>
    <w:rsid w:val="00103EEB"/>
    <w:rsid w:val="001101E5"/>
    <w:rsid w:val="00110398"/>
    <w:rsid w:val="0011450E"/>
    <w:rsid w:val="00115E42"/>
    <w:rsid w:val="00120BB1"/>
    <w:rsid w:val="00121EB8"/>
    <w:rsid w:val="00122A00"/>
    <w:rsid w:val="001230C8"/>
    <w:rsid w:val="001232D3"/>
    <w:rsid w:val="00124602"/>
    <w:rsid w:val="0013043E"/>
    <w:rsid w:val="00130E2B"/>
    <w:rsid w:val="0013103D"/>
    <w:rsid w:val="00131352"/>
    <w:rsid w:val="0013156D"/>
    <w:rsid w:val="001323A5"/>
    <w:rsid w:val="00132939"/>
    <w:rsid w:val="00134356"/>
    <w:rsid w:val="00134A20"/>
    <w:rsid w:val="001372E0"/>
    <w:rsid w:val="001401BB"/>
    <w:rsid w:val="00140D35"/>
    <w:rsid w:val="00142BAA"/>
    <w:rsid w:val="00145820"/>
    <w:rsid w:val="0014782D"/>
    <w:rsid w:val="00152BBE"/>
    <w:rsid w:val="00152D3F"/>
    <w:rsid w:val="00153121"/>
    <w:rsid w:val="00155075"/>
    <w:rsid w:val="00155AF1"/>
    <w:rsid w:val="00155FE0"/>
    <w:rsid w:val="00156103"/>
    <w:rsid w:val="0015617B"/>
    <w:rsid w:val="001577FD"/>
    <w:rsid w:val="00160277"/>
    <w:rsid w:val="00160853"/>
    <w:rsid w:val="00160EC7"/>
    <w:rsid w:val="00160F1E"/>
    <w:rsid w:val="001639F9"/>
    <w:rsid w:val="0016411E"/>
    <w:rsid w:val="0016573D"/>
    <w:rsid w:val="001663FC"/>
    <w:rsid w:val="001667EA"/>
    <w:rsid w:val="001679AE"/>
    <w:rsid w:val="0017190A"/>
    <w:rsid w:val="001752CF"/>
    <w:rsid w:val="00176D59"/>
    <w:rsid w:val="00180766"/>
    <w:rsid w:val="001808DA"/>
    <w:rsid w:val="00181C70"/>
    <w:rsid w:val="0018251C"/>
    <w:rsid w:val="00184126"/>
    <w:rsid w:val="001864AE"/>
    <w:rsid w:val="00186737"/>
    <w:rsid w:val="001874B3"/>
    <w:rsid w:val="00187B97"/>
    <w:rsid w:val="00195503"/>
    <w:rsid w:val="00196A05"/>
    <w:rsid w:val="001A0AB2"/>
    <w:rsid w:val="001A20B0"/>
    <w:rsid w:val="001A519A"/>
    <w:rsid w:val="001B287A"/>
    <w:rsid w:val="001B38D2"/>
    <w:rsid w:val="001B4D4B"/>
    <w:rsid w:val="001B626F"/>
    <w:rsid w:val="001B6460"/>
    <w:rsid w:val="001B7268"/>
    <w:rsid w:val="001B796C"/>
    <w:rsid w:val="001B7EE9"/>
    <w:rsid w:val="001C0613"/>
    <w:rsid w:val="001C19FD"/>
    <w:rsid w:val="001C1C38"/>
    <w:rsid w:val="001C2D71"/>
    <w:rsid w:val="001C5360"/>
    <w:rsid w:val="001C5DA4"/>
    <w:rsid w:val="001C655C"/>
    <w:rsid w:val="001C7E02"/>
    <w:rsid w:val="001D111A"/>
    <w:rsid w:val="001D118E"/>
    <w:rsid w:val="001D2C26"/>
    <w:rsid w:val="001D3A84"/>
    <w:rsid w:val="001D4087"/>
    <w:rsid w:val="001D586C"/>
    <w:rsid w:val="001D5CBA"/>
    <w:rsid w:val="001D71AF"/>
    <w:rsid w:val="001D79A9"/>
    <w:rsid w:val="001D7B8D"/>
    <w:rsid w:val="001E0D37"/>
    <w:rsid w:val="001E102B"/>
    <w:rsid w:val="001E2F15"/>
    <w:rsid w:val="001E35C7"/>
    <w:rsid w:val="001E4C4E"/>
    <w:rsid w:val="001E57D3"/>
    <w:rsid w:val="001E5E6C"/>
    <w:rsid w:val="001E7129"/>
    <w:rsid w:val="001E7C07"/>
    <w:rsid w:val="001F06D1"/>
    <w:rsid w:val="001F192B"/>
    <w:rsid w:val="001F3752"/>
    <w:rsid w:val="001F478A"/>
    <w:rsid w:val="001F4FF9"/>
    <w:rsid w:val="001F5CAB"/>
    <w:rsid w:val="001F710B"/>
    <w:rsid w:val="001F72FC"/>
    <w:rsid w:val="001F7AF9"/>
    <w:rsid w:val="00204677"/>
    <w:rsid w:val="00205347"/>
    <w:rsid w:val="00206902"/>
    <w:rsid w:val="00211273"/>
    <w:rsid w:val="002134DB"/>
    <w:rsid w:val="00216277"/>
    <w:rsid w:val="0022392C"/>
    <w:rsid w:val="00223AE9"/>
    <w:rsid w:val="00224633"/>
    <w:rsid w:val="00226A71"/>
    <w:rsid w:val="0023048F"/>
    <w:rsid w:val="0023201A"/>
    <w:rsid w:val="002356B6"/>
    <w:rsid w:val="00235B0F"/>
    <w:rsid w:val="0024136D"/>
    <w:rsid w:val="002434D9"/>
    <w:rsid w:val="00243DFE"/>
    <w:rsid w:val="002457D7"/>
    <w:rsid w:val="002502C1"/>
    <w:rsid w:val="002503E0"/>
    <w:rsid w:val="002549F2"/>
    <w:rsid w:val="00255D81"/>
    <w:rsid w:val="00257D73"/>
    <w:rsid w:val="002605F4"/>
    <w:rsid w:val="00260DAC"/>
    <w:rsid w:val="00262963"/>
    <w:rsid w:val="00263441"/>
    <w:rsid w:val="00266B95"/>
    <w:rsid w:val="00267893"/>
    <w:rsid w:val="00267B9E"/>
    <w:rsid w:val="0027052F"/>
    <w:rsid w:val="00271280"/>
    <w:rsid w:val="002721EF"/>
    <w:rsid w:val="002753A1"/>
    <w:rsid w:val="002763BE"/>
    <w:rsid w:val="0028117C"/>
    <w:rsid w:val="0028460F"/>
    <w:rsid w:val="00284DD7"/>
    <w:rsid w:val="00286773"/>
    <w:rsid w:val="00291644"/>
    <w:rsid w:val="00291D4B"/>
    <w:rsid w:val="00292006"/>
    <w:rsid w:val="00292183"/>
    <w:rsid w:val="002927C5"/>
    <w:rsid w:val="00292C01"/>
    <w:rsid w:val="002939D4"/>
    <w:rsid w:val="0029463E"/>
    <w:rsid w:val="002A03C7"/>
    <w:rsid w:val="002A19AD"/>
    <w:rsid w:val="002A39C9"/>
    <w:rsid w:val="002A5F70"/>
    <w:rsid w:val="002B08D8"/>
    <w:rsid w:val="002B21CC"/>
    <w:rsid w:val="002B39EE"/>
    <w:rsid w:val="002C0C17"/>
    <w:rsid w:val="002C2564"/>
    <w:rsid w:val="002C3460"/>
    <w:rsid w:val="002C4C8B"/>
    <w:rsid w:val="002C521F"/>
    <w:rsid w:val="002C7C3A"/>
    <w:rsid w:val="002D05C7"/>
    <w:rsid w:val="002D41C1"/>
    <w:rsid w:val="002E137E"/>
    <w:rsid w:val="002E3FAC"/>
    <w:rsid w:val="002E48AA"/>
    <w:rsid w:val="002E6B8A"/>
    <w:rsid w:val="002E6BEA"/>
    <w:rsid w:val="002F006D"/>
    <w:rsid w:val="002F147C"/>
    <w:rsid w:val="002F313D"/>
    <w:rsid w:val="002F3497"/>
    <w:rsid w:val="002F4086"/>
    <w:rsid w:val="002F45B6"/>
    <w:rsid w:val="002F6030"/>
    <w:rsid w:val="002F7F50"/>
    <w:rsid w:val="00301312"/>
    <w:rsid w:val="00302A92"/>
    <w:rsid w:val="00302E34"/>
    <w:rsid w:val="00305BFF"/>
    <w:rsid w:val="0030796D"/>
    <w:rsid w:val="00310E30"/>
    <w:rsid w:val="0031140F"/>
    <w:rsid w:val="00312547"/>
    <w:rsid w:val="00314344"/>
    <w:rsid w:val="00314C1D"/>
    <w:rsid w:val="0031502A"/>
    <w:rsid w:val="003166B3"/>
    <w:rsid w:val="00321FFD"/>
    <w:rsid w:val="00324BC9"/>
    <w:rsid w:val="003254F3"/>
    <w:rsid w:val="0032607F"/>
    <w:rsid w:val="0032625F"/>
    <w:rsid w:val="00327987"/>
    <w:rsid w:val="003279BD"/>
    <w:rsid w:val="003304E8"/>
    <w:rsid w:val="0033145D"/>
    <w:rsid w:val="0033297F"/>
    <w:rsid w:val="00332B78"/>
    <w:rsid w:val="0033382F"/>
    <w:rsid w:val="00333BCB"/>
    <w:rsid w:val="00335B43"/>
    <w:rsid w:val="00337280"/>
    <w:rsid w:val="003372C9"/>
    <w:rsid w:val="003377D1"/>
    <w:rsid w:val="00340D07"/>
    <w:rsid w:val="00343BED"/>
    <w:rsid w:val="00346955"/>
    <w:rsid w:val="003475B1"/>
    <w:rsid w:val="00347EA3"/>
    <w:rsid w:val="00352237"/>
    <w:rsid w:val="0035243D"/>
    <w:rsid w:val="003547F1"/>
    <w:rsid w:val="003560D9"/>
    <w:rsid w:val="003567A6"/>
    <w:rsid w:val="003601E0"/>
    <w:rsid w:val="00360C74"/>
    <w:rsid w:val="003641A4"/>
    <w:rsid w:val="003666F0"/>
    <w:rsid w:val="0036684C"/>
    <w:rsid w:val="00367542"/>
    <w:rsid w:val="00367C08"/>
    <w:rsid w:val="00371005"/>
    <w:rsid w:val="003721DC"/>
    <w:rsid w:val="00372F1E"/>
    <w:rsid w:val="00375CE7"/>
    <w:rsid w:val="00376F45"/>
    <w:rsid w:val="003805E8"/>
    <w:rsid w:val="00381B7E"/>
    <w:rsid w:val="00383870"/>
    <w:rsid w:val="00384243"/>
    <w:rsid w:val="0038636D"/>
    <w:rsid w:val="0038741B"/>
    <w:rsid w:val="00390362"/>
    <w:rsid w:val="0039145A"/>
    <w:rsid w:val="003919BC"/>
    <w:rsid w:val="00392192"/>
    <w:rsid w:val="00393888"/>
    <w:rsid w:val="00393AC9"/>
    <w:rsid w:val="00394510"/>
    <w:rsid w:val="00395357"/>
    <w:rsid w:val="00395621"/>
    <w:rsid w:val="00397B4E"/>
    <w:rsid w:val="003A00F0"/>
    <w:rsid w:val="003A182C"/>
    <w:rsid w:val="003A2137"/>
    <w:rsid w:val="003A2635"/>
    <w:rsid w:val="003A2ACA"/>
    <w:rsid w:val="003A3202"/>
    <w:rsid w:val="003A672B"/>
    <w:rsid w:val="003B1513"/>
    <w:rsid w:val="003B2E4B"/>
    <w:rsid w:val="003B57AC"/>
    <w:rsid w:val="003B6FEF"/>
    <w:rsid w:val="003C12C8"/>
    <w:rsid w:val="003C18C1"/>
    <w:rsid w:val="003C239C"/>
    <w:rsid w:val="003C3366"/>
    <w:rsid w:val="003C41A5"/>
    <w:rsid w:val="003C47B6"/>
    <w:rsid w:val="003C60B9"/>
    <w:rsid w:val="003C7896"/>
    <w:rsid w:val="003D3F39"/>
    <w:rsid w:val="003D4425"/>
    <w:rsid w:val="003D6501"/>
    <w:rsid w:val="003E1424"/>
    <w:rsid w:val="003E2AED"/>
    <w:rsid w:val="003E2FEC"/>
    <w:rsid w:val="003E47BB"/>
    <w:rsid w:val="003F2044"/>
    <w:rsid w:val="003F20D3"/>
    <w:rsid w:val="003F2AF0"/>
    <w:rsid w:val="003F31D3"/>
    <w:rsid w:val="003F417D"/>
    <w:rsid w:val="003F4C17"/>
    <w:rsid w:val="003F5AC1"/>
    <w:rsid w:val="003F6514"/>
    <w:rsid w:val="003F6C00"/>
    <w:rsid w:val="00404F16"/>
    <w:rsid w:val="00404F6A"/>
    <w:rsid w:val="00405F8B"/>
    <w:rsid w:val="004065F7"/>
    <w:rsid w:val="00406869"/>
    <w:rsid w:val="004074BB"/>
    <w:rsid w:val="004118E3"/>
    <w:rsid w:val="00412C04"/>
    <w:rsid w:val="00414FD3"/>
    <w:rsid w:val="00415B3F"/>
    <w:rsid w:val="00415D6E"/>
    <w:rsid w:val="00421744"/>
    <w:rsid w:val="004235CA"/>
    <w:rsid w:val="004235DB"/>
    <w:rsid w:val="004256D4"/>
    <w:rsid w:val="0042650E"/>
    <w:rsid w:val="00426FB6"/>
    <w:rsid w:val="0043154D"/>
    <w:rsid w:val="00434960"/>
    <w:rsid w:val="00436D91"/>
    <w:rsid w:val="0044181B"/>
    <w:rsid w:val="00442F25"/>
    <w:rsid w:val="004430AD"/>
    <w:rsid w:val="00444CAC"/>
    <w:rsid w:val="0044520A"/>
    <w:rsid w:val="00445900"/>
    <w:rsid w:val="004472B5"/>
    <w:rsid w:val="004503B9"/>
    <w:rsid w:val="004510BB"/>
    <w:rsid w:val="0045478A"/>
    <w:rsid w:val="0045655D"/>
    <w:rsid w:val="00461100"/>
    <w:rsid w:val="00462281"/>
    <w:rsid w:val="00466695"/>
    <w:rsid w:val="00470D2F"/>
    <w:rsid w:val="004710F7"/>
    <w:rsid w:val="00475533"/>
    <w:rsid w:val="00475C97"/>
    <w:rsid w:val="00480262"/>
    <w:rsid w:val="00483C49"/>
    <w:rsid w:val="004847D7"/>
    <w:rsid w:val="00484CBF"/>
    <w:rsid w:val="00485BB5"/>
    <w:rsid w:val="00486AD4"/>
    <w:rsid w:val="004906A9"/>
    <w:rsid w:val="00491B52"/>
    <w:rsid w:val="00492E35"/>
    <w:rsid w:val="004942E7"/>
    <w:rsid w:val="00494E3C"/>
    <w:rsid w:val="00497DF7"/>
    <w:rsid w:val="004A2066"/>
    <w:rsid w:val="004A2635"/>
    <w:rsid w:val="004A268F"/>
    <w:rsid w:val="004A3E1A"/>
    <w:rsid w:val="004B125D"/>
    <w:rsid w:val="004B18E9"/>
    <w:rsid w:val="004B2B01"/>
    <w:rsid w:val="004B304E"/>
    <w:rsid w:val="004B32BC"/>
    <w:rsid w:val="004B3F90"/>
    <w:rsid w:val="004B49B7"/>
    <w:rsid w:val="004B4BE3"/>
    <w:rsid w:val="004B4FAC"/>
    <w:rsid w:val="004B5FC9"/>
    <w:rsid w:val="004B6824"/>
    <w:rsid w:val="004B7650"/>
    <w:rsid w:val="004C1641"/>
    <w:rsid w:val="004C4CE3"/>
    <w:rsid w:val="004C54F2"/>
    <w:rsid w:val="004C77AC"/>
    <w:rsid w:val="004D1D89"/>
    <w:rsid w:val="004D2BFC"/>
    <w:rsid w:val="004D5930"/>
    <w:rsid w:val="004D64EE"/>
    <w:rsid w:val="004D77B1"/>
    <w:rsid w:val="004D7B90"/>
    <w:rsid w:val="004E0CED"/>
    <w:rsid w:val="004E2E3F"/>
    <w:rsid w:val="004E56DB"/>
    <w:rsid w:val="004E5AF9"/>
    <w:rsid w:val="004E6EEF"/>
    <w:rsid w:val="004F0800"/>
    <w:rsid w:val="004F3978"/>
    <w:rsid w:val="004F566D"/>
    <w:rsid w:val="004F5A14"/>
    <w:rsid w:val="004F6159"/>
    <w:rsid w:val="00500F03"/>
    <w:rsid w:val="00501F16"/>
    <w:rsid w:val="00502899"/>
    <w:rsid w:val="005124A7"/>
    <w:rsid w:val="005124A9"/>
    <w:rsid w:val="0051557C"/>
    <w:rsid w:val="005179A0"/>
    <w:rsid w:val="00520371"/>
    <w:rsid w:val="00520E8D"/>
    <w:rsid w:val="00521688"/>
    <w:rsid w:val="0052297E"/>
    <w:rsid w:val="00523B0D"/>
    <w:rsid w:val="00523C3D"/>
    <w:rsid w:val="00523C4D"/>
    <w:rsid w:val="0052411B"/>
    <w:rsid w:val="005244D1"/>
    <w:rsid w:val="00527270"/>
    <w:rsid w:val="00527FAA"/>
    <w:rsid w:val="00530BA8"/>
    <w:rsid w:val="005322A3"/>
    <w:rsid w:val="00532498"/>
    <w:rsid w:val="00534A14"/>
    <w:rsid w:val="00535210"/>
    <w:rsid w:val="00540653"/>
    <w:rsid w:val="00540C14"/>
    <w:rsid w:val="0054198B"/>
    <w:rsid w:val="00546A56"/>
    <w:rsid w:val="00547B12"/>
    <w:rsid w:val="00547E7D"/>
    <w:rsid w:val="0055538E"/>
    <w:rsid w:val="005555D6"/>
    <w:rsid w:val="00556731"/>
    <w:rsid w:val="00556AD4"/>
    <w:rsid w:val="00556F2B"/>
    <w:rsid w:val="005572FE"/>
    <w:rsid w:val="00557A6A"/>
    <w:rsid w:val="005603FA"/>
    <w:rsid w:val="005617D7"/>
    <w:rsid w:val="005646C3"/>
    <w:rsid w:val="005663F2"/>
    <w:rsid w:val="00566C4F"/>
    <w:rsid w:val="00570DCB"/>
    <w:rsid w:val="005713A8"/>
    <w:rsid w:val="00571EC2"/>
    <w:rsid w:val="00572EBD"/>
    <w:rsid w:val="0057498A"/>
    <w:rsid w:val="0057599C"/>
    <w:rsid w:val="0057714D"/>
    <w:rsid w:val="005810AC"/>
    <w:rsid w:val="00581547"/>
    <w:rsid w:val="005822A9"/>
    <w:rsid w:val="00582ABC"/>
    <w:rsid w:val="00582B32"/>
    <w:rsid w:val="0058355E"/>
    <w:rsid w:val="005842A7"/>
    <w:rsid w:val="00587E8B"/>
    <w:rsid w:val="00591D10"/>
    <w:rsid w:val="005925EA"/>
    <w:rsid w:val="005930FC"/>
    <w:rsid w:val="00593376"/>
    <w:rsid w:val="00595B2F"/>
    <w:rsid w:val="005966A6"/>
    <w:rsid w:val="00596FCE"/>
    <w:rsid w:val="005A0BDC"/>
    <w:rsid w:val="005A53B8"/>
    <w:rsid w:val="005A5A2C"/>
    <w:rsid w:val="005A6C45"/>
    <w:rsid w:val="005A77B5"/>
    <w:rsid w:val="005A78AF"/>
    <w:rsid w:val="005B40D6"/>
    <w:rsid w:val="005B41FC"/>
    <w:rsid w:val="005B4AEA"/>
    <w:rsid w:val="005B6041"/>
    <w:rsid w:val="005C2B12"/>
    <w:rsid w:val="005C2E9B"/>
    <w:rsid w:val="005C60C9"/>
    <w:rsid w:val="005C6452"/>
    <w:rsid w:val="005D080F"/>
    <w:rsid w:val="005D0CC7"/>
    <w:rsid w:val="005D1876"/>
    <w:rsid w:val="005D37B2"/>
    <w:rsid w:val="005D6A3C"/>
    <w:rsid w:val="005E2CB4"/>
    <w:rsid w:val="005E3903"/>
    <w:rsid w:val="005E5B68"/>
    <w:rsid w:val="005F0F6F"/>
    <w:rsid w:val="005F2B02"/>
    <w:rsid w:val="005F2D90"/>
    <w:rsid w:val="005F4AC3"/>
    <w:rsid w:val="005F56D3"/>
    <w:rsid w:val="005F6946"/>
    <w:rsid w:val="005F6AC1"/>
    <w:rsid w:val="005F771D"/>
    <w:rsid w:val="00602F18"/>
    <w:rsid w:val="006055B3"/>
    <w:rsid w:val="006058AF"/>
    <w:rsid w:val="00607ED7"/>
    <w:rsid w:val="0061113B"/>
    <w:rsid w:val="0061146A"/>
    <w:rsid w:val="00611D3C"/>
    <w:rsid w:val="00611FC6"/>
    <w:rsid w:val="0061306B"/>
    <w:rsid w:val="0061453C"/>
    <w:rsid w:val="00621DF7"/>
    <w:rsid w:val="0062308B"/>
    <w:rsid w:val="00623EF2"/>
    <w:rsid w:val="006252FD"/>
    <w:rsid w:val="00626654"/>
    <w:rsid w:val="00630E6F"/>
    <w:rsid w:val="006320F6"/>
    <w:rsid w:val="006353D6"/>
    <w:rsid w:val="00635F71"/>
    <w:rsid w:val="00636305"/>
    <w:rsid w:val="00637AA6"/>
    <w:rsid w:val="00637FB5"/>
    <w:rsid w:val="00640422"/>
    <w:rsid w:val="00640CA4"/>
    <w:rsid w:val="0064513F"/>
    <w:rsid w:val="00646306"/>
    <w:rsid w:val="00651E39"/>
    <w:rsid w:val="00652803"/>
    <w:rsid w:val="006535A1"/>
    <w:rsid w:val="006539B2"/>
    <w:rsid w:val="00653FAC"/>
    <w:rsid w:val="006607FA"/>
    <w:rsid w:val="00663A5C"/>
    <w:rsid w:val="006649B8"/>
    <w:rsid w:val="00664AF2"/>
    <w:rsid w:val="00664FB6"/>
    <w:rsid w:val="00665A5D"/>
    <w:rsid w:val="0067110A"/>
    <w:rsid w:val="00672C3E"/>
    <w:rsid w:val="00673BFD"/>
    <w:rsid w:val="0067426B"/>
    <w:rsid w:val="00675083"/>
    <w:rsid w:val="006756CC"/>
    <w:rsid w:val="00677F04"/>
    <w:rsid w:val="006818D5"/>
    <w:rsid w:val="00681C60"/>
    <w:rsid w:val="00682FD3"/>
    <w:rsid w:val="0068312F"/>
    <w:rsid w:val="00685309"/>
    <w:rsid w:val="00685754"/>
    <w:rsid w:val="006871AA"/>
    <w:rsid w:val="00690F91"/>
    <w:rsid w:val="006911DD"/>
    <w:rsid w:val="00693DC6"/>
    <w:rsid w:val="006955F1"/>
    <w:rsid w:val="00695BD6"/>
    <w:rsid w:val="006967EE"/>
    <w:rsid w:val="00696AE6"/>
    <w:rsid w:val="006A09D9"/>
    <w:rsid w:val="006A2648"/>
    <w:rsid w:val="006A4066"/>
    <w:rsid w:val="006A6B46"/>
    <w:rsid w:val="006A6E91"/>
    <w:rsid w:val="006A6EFB"/>
    <w:rsid w:val="006B05B2"/>
    <w:rsid w:val="006B165B"/>
    <w:rsid w:val="006C0FE2"/>
    <w:rsid w:val="006C25E0"/>
    <w:rsid w:val="006C3745"/>
    <w:rsid w:val="006D15E8"/>
    <w:rsid w:val="006D20CB"/>
    <w:rsid w:val="006D39CB"/>
    <w:rsid w:val="006D48B5"/>
    <w:rsid w:val="006D4F3F"/>
    <w:rsid w:val="006E1E4B"/>
    <w:rsid w:val="006E37D1"/>
    <w:rsid w:val="006E721B"/>
    <w:rsid w:val="006E7CFB"/>
    <w:rsid w:val="006E7E34"/>
    <w:rsid w:val="006F0268"/>
    <w:rsid w:val="006F420F"/>
    <w:rsid w:val="006F46AC"/>
    <w:rsid w:val="006F57AD"/>
    <w:rsid w:val="00700158"/>
    <w:rsid w:val="00700B7D"/>
    <w:rsid w:val="00702172"/>
    <w:rsid w:val="00702DEA"/>
    <w:rsid w:val="00704405"/>
    <w:rsid w:val="0070648B"/>
    <w:rsid w:val="00710B4C"/>
    <w:rsid w:val="00716C85"/>
    <w:rsid w:val="00722074"/>
    <w:rsid w:val="0072405C"/>
    <w:rsid w:val="00725903"/>
    <w:rsid w:val="00727386"/>
    <w:rsid w:val="007275CB"/>
    <w:rsid w:val="00727ED0"/>
    <w:rsid w:val="00730FBF"/>
    <w:rsid w:val="00731291"/>
    <w:rsid w:val="007323EF"/>
    <w:rsid w:val="0073335C"/>
    <w:rsid w:val="00733EB6"/>
    <w:rsid w:val="007355FE"/>
    <w:rsid w:val="00737B08"/>
    <w:rsid w:val="007403C6"/>
    <w:rsid w:val="00740857"/>
    <w:rsid w:val="007419A4"/>
    <w:rsid w:val="0074682C"/>
    <w:rsid w:val="007472DF"/>
    <w:rsid w:val="00751AF9"/>
    <w:rsid w:val="0075416B"/>
    <w:rsid w:val="00754DDE"/>
    <w:rsid w:val="00754EBC"/>
    <w:rsid w:val="007553EE"/>
    <w:rsid w:val="00755E70"/>
    <w:rsid w:val="007570BC"/>
    <w:rsid w:val="007630D6"/>
    <w:rsid w:val="0076465A"/>
    <w:rsid w:val="00764774"/>
    <w:rsid w:val="007659A3"/>
    <w:rsid w:val="007660B4"/>
    <w:rsid w:val="00767174"/>
    <w:rsid w:val="00771497"/>
    <w:rsid w:val="007720C0"/>
    <w:rsid w:val="00773590"/>
    <w:rsid w:val="007754CF"/>
    <w:rsid w:val="00781744"/>
    <w:rsid w:val="00784855"/>
    <w:rsid w:val="00784ED1"/>
    <w:rsid w:val="007852B2"/>
    <w:rsid w:val="00790EDC"/>
    <w:rsid w:val="007921F6"/>
    <w:rsid w:val="007933A3"/>
    <w:rsid w:val="007947C2"/>
    <w:rsid w:val="00794A89"/>
    <w:rsid w:val="0079510E"/>
    <w:rsid w:val="00795235"/>
    <w:rsid w:val="007963DA"/>
    <w:rsid w:val="00796F35"/>
    <w:rsid w:val="007A0F4B"/>
    <w:rsid w:val="007A2913"/>
    <w:rsid w:val="007A3205"/>
    <w:rsid w:val="007A6A5D"/>
    <w:rsid w:val="007A7166"/>
    <w:rsid w:val="007A7591"/>
    <w:rsid w:val="007B09A8"/>
    <w:rsid w:val="007B26E1"/>
    <w:rsid w:val="007B35CD"/>
    <w:rsid w:val="007B4FC1"/>
    <w:rsid w:val="007B610F"/>
    <w:rsid w:val="007B6BF6"/>
    <w:rsid w:val="007C085E"/>
    <w:rsid w:val="007C17D2"/>
    <w:rsid w:val="007C2200"/>
    <w:rsid w:val="007C485A"/>
    <w:rsid w:val="007C4943"/>
    <w:rsid w:val="007D3952"/>
    <w:rsid w:val="007D671E"/>
    <w:rsid w:val="007D6ADB"/>
    <w:rsid w:val="007E0E44"/>
    <w:rsid w:val="007E0FEB"/>
    <w:rsid w:val="007E1596"/>
    <w:rsid w:val="007E315B"/>
    <w:rsid w:val="007E46C0"/>
    <w:rsid w:val="007E4A76"/>
    <w:rsid w:val="007E5BFD"/>
    <w:rsid w:val="007E5F70"/>
    <w:rsid w:val="007E77B2"/>
    <w:rsid w:val="007F22F3"/>
    <w:rsid w:val="007F6C67"/>
    <w:rsid w:val="007F6FB9"/>
    <w:rsid w:val="0080306E"/>
    <w:rsid w:val="00803779"/>
    <w:rsid w:val="00804A01"/>
    <w:rsid w:val="00813728"/>
    <w:rsid w:val="00813FC3"/>
    <w:rsid w:val="00815D00"/>
    <w:rsid w:val="008237BF"/>
    <w:rsid w:val="008301E1"/>
    <w:rsid w:val="00830859"/>
    <w:rsid w:val="00830E1A"/>
    <w:rsid w:val="008318E0"/>
    <w:rsid w:val="00831B13"/>
    <w:rsid w:val="008320CF"/>
    <w:rsid w:val="00833DFA"/>
    <w:rsid w:val="008341E6"/>
    <w:rsid w:val="00835EC5"/>
    <w:rsid w:val="00840847"/>
    <w:rsid w:val="00840DA1"/>
    <w:rsid w:val="00840F23"/>
    <w:rsid w:val="00841293"/>
    <w:rsid w:val="00841613"/>
    <w:rsid w:val="00846EEF"/>
    <w:rsid w:val="00847D78"/>
    <w:rsid w:val="00850216"/>
    <w:rsid w:val="008536F1"/>
    <w:rsid w:val="00856E14"/>
    <w:rsid w:val="00857FB0"/>
    <w:rsid w:val="0086468D"/>
    <w:rsid w:val="0086550E"/>
    <w:rsid w:val="00867D3E"/>
    <w:rsid w:val="0087197C"/>
    <w:rsid w:val="00872A01"/>
    <w:rsid w:val="00874ADC"/>
    <w:rsid w:val="00877D25"/>
    <w:rsid w:val="008816C1"/>
    <w:rsid w:val="0088360E"/>
    <w:rsid w:val="00883A2F"/>
    <w:rsid w:val="008852FD"/>
    <w:rsid w:val="008863DB"/>
    <w:rsid w:val="008871F7"/>
    <w:rsid w:val="00890A77"/>
    <w:rsid w:val="008923B6"/>
    <w:rsid w:val="00896760"/>
    <w:rsid w:val="008A2D54"/>
    <w:rsid w:val="008A3919"/>
    <w:rsid w:val="008A46AF"/>
    <w:rsid w:val="008A7634"/>
    <w:rsid w:val="008B0BFD"/>
    <w:rsid w:val="008B1FA3"/>
    <w:rsid w:val="008B2754"/>
    <w:rsid w:val="008B545C"/>
    <w:rsid w:val="008B6959"/>
    <w:rsid w:val="008B76A5"/>
    <w:rsid w:val="008B7A57"/>
    <w:rsid w:val="008B7BDE"/>
    <w:rsid w:val="008C0951"/>
    <w:rsid w:val="008C2051"/>
    <w:rsid w:val="008C2E94"/>
    <w:rsid w:val="008C4293"/>
    <w:rsid w:val="008D0E3C"/>
    <w:rsid w:val="008D1F95"/>
    <w:rsid w:val="008D2962"/>
    <w:rsid w:val="008D38D1"/>
    <w:rsid w:val="008D5330"/>
    <w:rsid w:val="008D5A50"/>
    <w:rsid w:val="008D7352"/>
    <w:rsid w:val="008D74BF"/>
    <w:rsid w:val="008D7C14"/>
    <w:rsid w:val="008E0146"/>
    <w:rsid w:val="008E0BC6"/>
    <w:rsid w:val="008E1664"/>
    <w:rsid w:val="008E17A0"/>
    <w:rsid w:val="008F07B3"/>
    <w:rsid w:val="008F33E4"/>
    <w:rsid w:val="008F39A3"/>
    <w:rsid w:val="008F561C"/>
    <w:rsid w:val="008F6B83"/>
    <w:rsid w:val="00900C8F"/>
    <w:rsid w:val="00901431"/>
    <w:rsid w:val="009028A1"/>
    <w:rsid w:val="009031F4"/>
    <w:rsid w:val="00904CC9"/>
    <w:rsid w:val="00907D34"/>
    <w:rsid w:val="00914F29"/>
    <w:rsid w:val="0091610C"/>
    <w:rsid w:val="009169E3"/>
    <w:rsid w:val="009177B4"/>
    <w:rsid w:val="009253E7"/>
    <w:rsid w:val="00926D4E"/>
    <w:rsid w:val="00931A57"/>
    <w:rsid w:val="00931AC8"/>
    <w:rsid w:val="00934A26"/>
    <w:rsid w:val="00935770"/>
    <w:rsid w:val="00935939"/>
    <w:rsid w:val="009374D3"/>
    <w:rsid w:val="00937D38"/>
    <w:rsid w:val="009409C0"/>
    <w:rsid w:val="009423FA"/>
    <w:rsid w:val="00943702"/>
    <w:rsid w:val="009457F9"/>
    <w:rsid w:val="0095127C"/>
    <w:rsid w:val="009521D9"/>
    <w:rsid w:val="00952C26"/>
    <w:rsid w:val="00953FB0"/>
    <w:rsid w:val="00956005"/>
    <w:rsid w:val="00960992"/>
    <w:rsid w:val="009620A1"/>
    <w:rsid w:val="00963F55"/>
    <w:rsid w:val="0096593B"/>
    <w:rsid w:val="009672CB"/>
    <w:rsid w:val="00967319"/>
    <w:rsid w:val="00967393"/>
    <w:rsid w:val="009713AC"/>
    <w:rsid w:val="00972D75"/>
    <w:rsid w:val="00973C79"/>
    <w:rsid w:val="00973E5B"/>
    <w:rsid w:val="00981BF5"/>
    <w:rsid w:val="00982493"/>
    <w:rsid w:val="00982DA0"/>
    <w:rsid w:val="0098469A"/>
    <w:rsid w:val="0098509B"/>
    <w:rsid w:val="009858E9"/>
    <w:rsid w:val="00985A3E"/>
    <w:rsid w:val="00986F63"/>
    <w:rsid w:val="009905A1"/>
    <w:rsid w:val="00991612"/>
    <w:rsid w:val="0099218F"/>
    <w:rsid w:val="00993981"/>
    <w:rsid w:val="00993A55"/>
    <w:rsid w:val="00993DA7"/>
    <w:rsid w:val="009943AC"/>
    <w:rsid w:val="0099478B"/>
    <w:rsid w:val="009948B1"/>
    <w:rsid w:val="00994ECC"/>
    <w:rsid w:val="00995603"/>
    <w:rsid w:val="0099612B"/>
    <w:rsid w:val="009970A3"/>
    <w:rsid w:val="009975AC"/>
    <w:rsid w:val="009A0D65"/>
    <w:rsid w:val="009A3823"/>
    <w:rsid w:val="009B0FED"/>
    <w:rsid w:val="009B247D"/>
    <w:rsid w:val="009B42AA"/>
    <w:rsid w:val="009B56AC"/>
    <w:rsid w:val="009B5DCD"/>
    <w:rsid w:val="009B5F17"/>
    <w:rsid w:val="009B6AFE"/>
    <w:rsid w:val="009B6C15"/>
    <w:rsid w:val="009B6FF1"/>
    <w:rsid w:val="009C09A2"/>
    <w:rsid w:val="009C30DD"/>
    <w:rsid w:val="009C4459"/>
    <w:rsid w:val="009C4B55"/>
    <w:rsid w:val="009C689E"/>
    <w:rsid w:val="009D72E2"/>
    <w:rsid w:val="009D7478"/>
    <w:rsid w:val="009D7608"/>
    <w:rsid w:val="009E74B1"/>
    <w:rsid w:val="009E79B2"/>
    <w:rsid w:val="009F273D"/>
    <w:rsid w:val="009F7943"/>
    <w:rsid w:val="00A026F7"/>
    <w:rsid w:val="00A030AD"/>
    <w:rsid w:val="00A034BC"/>
    <w:rsid w:val="00A03A8B"/>
    <w:rsid w:val="00A04481"/>
    <w:rsid w:val="00A0496D"/>
    <w:rsid w:val="00A04BB4"/>
    <w:rsid w:val="00A077B3"/>
    <w:rsid w:val="00A11303"/>
    <w:rsid w:val="00A150BE"/>
    <w:rsid w:val="00A1553F"/>
    <w:rsid w:val="00A15900"/>
    <w:rsid w:val="00A166CD"/>
    <w:rsid w:val="00A16C0B"/>
    <w:rsid w:val="00A17103"/>
    <w:rsid w:val="00A1726F"/>
    <w:rsid w:val="00A21779"/>
    <w:rsid w:val="00A21E94"/>
    <w:rsid w:val="00A22835"/>
    <w:rsid w:val="00A24324"/>
    <w:rsid w:val="00A2636E"/>
    <w:rsid w:val="00A30262"/>
    <w:rsid w:val="00A318F2"/>
    <w:rsid w:val="00A3361C"/>
    <w:rsid w:val="00A33C66"/>
    <w:rsid w:val="00A33FF2"/>
    <w:rsid w:val="00A35369"/>
    <w:rsid w:val="00A40944"/>
    <w:rsid w:val="00A42347"/>
    <w:rsid w:val="00A43C09"/>
    <w:rsid w:val="00A43C51"/>
    <w:rsid w:val="00A43D71"/>
    <w:rsid w:val="00A45F32"/>
    <w:rsid w:val="00A47360"/>
    <w:rsid w:val="00A51AF6"/>
    <w:rsid w:val="00A520A9"/>
    <w:rsid w:val="00A539AE"/>
    <w:rsid w:val="00A53C9B"/>
    <w:rsid w:val="00A54C5A"/>
    <w:rsid w:val="00A55E88"/>
    <w:rsid w:val="00A55F04"/>
    <w:rsid w:val="00A60348"/>
    <w:rsid w:val="00A60CE8"/>
    <w:rsid w:val="00A6335A"/>
    <w:rsid w:val="00A63DD6"/>
    <w:rsid w:val="00A643EC"/>
    <w:rsid w:val="00A650BD"/>
    <w:rsid w:val="00A65B9F"/>
    <w:rsid w:val="00A65C88"/>
    <w:rsid w:val="00A660C7"/>
    <w:rsid w:val="00A66573"/>
    <w:rsid w:val="00A72119"/>
    <w:rsid w:val="00A728B6"/>
    <w:rsid w:val="00A7452F"/>
    <w:rsid w:val="00A749EB"/>
    <w:rsid w:val="00A74E6B"/>
    <w:rsid w:val="00A7537E"/>
    <w:rsid w:val="00A756FC"/>
    <w:rsid w:val="00A75885"/>
    <w:rsid w:val="00A76F05"/>
    <w:rsid w:val="00A80677"/>
    <w:rsid w:val="00A817B5"/>
    <w:rsid w:val="00A85FB9"/>
    <w:rsid w:val="00A86ACB"/>
    <w:rsid w:val="00A870BF"/>
    <w:rsid w:val="00A8737D"/>
    <w:rsid w:val="00A908CF"/>
    <w:rsid w:val="00A91937"/>
    <w:rsid w:val="00A924B6"/>
    <w:rsid w:val="00A94AED"/>
    <w:rsid w:val="00A9783A"/>
    <w:rsid w:val="00AA058D"/>
    <w:rsid w:val="00AA28EE"/>
    <w:rsid w:val="00AA46E7"/>
    <w:rsid w:val="00AA7715"/>
    <w:rsid w:val="00AB0D61"/>
    <w:rsid w:val="00AB136C"/>
    <w:rsid w:val="00AB16FD"/>
    <w:rsid w:val="00AB22D2"/>
    <w:rsid w:val="00AB24FA"/>
    <w:rsid w:val="00AB257C"/>
    <w:rsid w:val="00AB258B"/>
    <w:rsid w:val="00AB3AA2"/>
    <w:rsid w:val="00AB3B30"/>
    <w:rsid w:val="00AB3F41"/>
    <w:rsid w:val="00AB622A"/>
    <w:rsid w:val="00AB7157"/>
    <w:rsid w:val="00AB734C"/>
    <w:rsid w:val="00AB7DA6"/>
    <w:rsid w:val="00AC22F5"/>
    <w:rsid w:val="00AC2932"/>
    <w:rsid w:val="00AC4150"/>
    <w:rsid w:val="00AC415D"/>
    <w:rsid w:val="00AC6B8B"/>
    <w:rsid w:val="00AC7626"/>
    <w:rsid w:val="00AD06A2"/>
    <w:rsid w:val="00AD42CE"/>
    <w:rsid w:val="00AD4400"/>
    <w:rsid w:val="00AD56CF"/>
    <w:rsid w:val="00AD78C4"/>
    <w:rsid w:val="00AD7927"/>
    <w:rsid w:val="00AE0344"/>
    <w:rsid w:val="00AE2217"/>
    <w:rsid w:val="00AE2380"/>
    <w:rsid w:val="00AE2471"/>
    <w:rsid w:val="00AE2922"/>
    <w:rsid w:val="00AE2D7E"/>
    <w:rsid w:val="00AE3B96"/>
    <w:rsid w:val="00AE495C"/>
    <w:rsid w:val="00AE6456"/>
    <w:rsid w:val="00AE69A7"/>
    <w:rsid w:val="00AE6B7C"/>
    <w:rsid w:val="00AF1FB9"/>
    <w:rsid w:val="00AF54BF"/>
    <w:rsid w:val="00AF624C"/>
    <w:rsid w:val="00B006F1"/>
    <w:rsid w:val="00B02E27"/>
    <w:rsid w:val="00B02E4E"/>
    <w:rsid w:val="00B0375E"/>
    <w:rsid w:val="00B0400D"/>
    <w:rsid w:val="00B05271"/>
    <w:rsid w:val="00B076B0"/>
    <w:rsid w:val="00B07791"/>
    <w:rsid w:val="00B10439"/>
    <w:rsid w:val="00B1120F"/>
    <w:rsid w:val="00B1310B"/>
    <w:rsid w:val="00B14310"/>
    <w:rsid w:val="00B151C8"/>
    <w:rsid w:val="00B155FE"/>
    <w:rsid w:val="00B16C7C"/>
    <w:rsid w:val="00B178F0"/>
    <w:rsid w:val="00B178F6"/>
    <w:rsid w:val="00B17BCE"/>
    <w:rsid w:val="00B17F9F"/>
    <w:rsid w:val="00B24623"/>
    <w:rsid w:val="00B2636B"/>
    <w:rsid w:val="00B26CCE"/>
    <w:rsid w:val="00B27922"/>
    <w:rsid w:val="00B27C57"/>
    <w:rsid w:val="00B3240B"/>
    <w:rsid w:val="00B324C3"/>
    <w:rsid w:val="00B33DC9"/>
    <w:rsid w:val="00B3486A"/>
    <w:rsid w:val="00B355A8"/>
    <w:rsid w:val="00B360E8"/>
    <w:rsid w:val="00B37776"/>
    <w:rsid w:val="00B41796"/>
    <w:rsid w:val="00B41DB3"/>
    <w:rsid w:val="00B43936"/>
    <w:rsid w:val="00B46A2C"/>
    <w:rsid w:val="00B50197"/>
    <w:rsid w:val="00B53166"/>
    <w:rsid w:val="00B53DC2"/>
    <w:rsid w:val="00B54526"/>
    <w:rsid w:val="00B606FC"/>
    <w:rsid w:val="00B60DD3"/>
    <w:rsid w:val="00B612DC"/>
    <w:rsid w:val="00B6376A"/>
    <w:rsid w:val="00B6466D"/>
    <w:rsid w:val="00B66076"/>
    <w:rsid w:val="00B70048"/>
    <w:rsid w:val="00B70736"/>
    <w:rsid w:val="00B7078C"/>
    <w:rsid w:val="00B7130E"/>
    <w:rsid w:val="00B7561C"/>
    <w:rsid w:val="00B84376"/>
    <w:rsid w:val="00B87F6A"/>
    <w:rsid w:val="00B91A33"/>
    <w:rsid w:val="00BA06D2"/>
    <w:rsid w:val="00BA0A72"/>
    <w:rsid w:val="00BA232B"/>
    <w:rsid w:val="00BA3593"/>
    <w:rsid w:val="00BA4C3C"/>
    <w:rsid w:val="00BA6DB1"/>
    <w:rsid w:val="00BB1395"/>
    <w:rsid w:val="00BB4DAD"/>
    <w:rsid w:val="00BB7BD0"/>
    <w:rsid w:val="00BC1F6C"/>
    <w:rsid w:val="00BC32C0"/>
    <w:rsid w:val="00BC4AA2"/>
    <w:rsid w:val="00BC4FCB"/>
    <w:rsid w:val="00BC7EA4"/>
    <w:rsid w:val="00BD0268"/>
    <w:rsid w:val="00BD05BE"/>
    <w:rsid w:val="00BD2614"/>
    <w:rsid w:val="00BD5BF4"/>
    <w:rsid w:val="00BD6D85"/>
    <w:rsid w:val="00BE1F27"/>
    <w:rsid w:val="00BE244A"/>
    <w:rsid w:val="00BE27CF"/>
    <w:rsid w:val="00BE2DD1"/>
    <w:rsid w:val="00BE2DDC"/>
    <w:rsid w:val="00BE4592"/>
    <w:rsid w:val="00BE481A"/>
    <w:rsid w:val="00BE6529"/>
    <w:rsid w:val="00BE6780"/>
    <w:rsid w:val="00BF15FB"/>
    <w:rsid w:val="00BF1DB4"/>
    <w:rsid w:val="00BF30D1"/>
    <w:rsid w:val="00BF4893"/>
    <w:rsid w:val="00C04FBD"/>
    <w:rsid w:val="00C065EA"/>
    <w:rsid w:val="00C0714A"/>
    <w:rsid w:val="00C1180B"/>
    <w:rsid w:val="00C11BE2"/>
    <w:rsid w:val="00C11C02"/>
    <w:rsid w:val="00C12962"/>
    <w:rsid w:val="00C138E4"/>
    <w:rsid w:val="00C13AE1"/>
    <w:rsid w:val="00C17081"/>
    <w:rsid w:val="00C171FE"/>
    <w:rsid w:val="00C20FA0"/>
    <w:rsid w:val="00C224D8"/>
    <w:rsid w:val="00C27F5C"/>
    <w:rsid w:val="00C32023"/>
    <w:rsid w:val="00C32580"/>
    <w:rsid w:val="00C36871"/>
    <w:rsid w:val="00C40419"/>
    <w:rsid w:val="00C437EF"/>
    <w:rsid w:val="00C516C0"/>
    <w:rsid w:val="00C52C18"/>
    <w:rsid w:val="00C53F67"/>
    <w:rsid w:val="00C5468E"/>
    <w:rsid w:val="00C550A6"/>
    <w:rsid w:val="00C5740F"/>
    <w:rsid w:val="00C6089E"/>
    <w:rsid w:val="00C6113C"/>
    <w:rsid w:val="00C6257B"/>
    <w:rsid w:val="00C62AEE"/>
    <w:rsid w:val="00C639B2"/>
    <w:rsid w:val="00C64A70"/>
    <w:rsid w:val="00C65C23"/>
    <w:rsid w:val="00C676E5"/>
    <w:rsid w:val="00C67E05"/>
    <w:rsid w:val="00C703E2"/>
    <w:rsid w:val="00C70AD1"/>
    <w:rsid w:val="00C742BE"/>
    <w:rsid w:val="00C744DE"/>
    <w:rsid w:val="00C757E7"/>
    <w:rsid w:val="00C7639F"/>
    <w:rsid w:val="00C76503"/>
    <w:rsid w:val="00C77ECA"/>
    <w:rsid w:val="00C82490"/>
    <w:rsid w:val="00C83D1A"/>
    <w:rsid w:val="00C8606D"/>
    <w:rsid w:val="00C913F4"/>
    <w:rsid w:val="00C94387"/>
    <w:rsid w:val="00C9496D"/>
    <w:rsid w:val="00C9790E"/>
    <w:rsid w:val="00CA086B"/>
    <w:rsid w:val="00CA1E69"/>
    <w:rsid w:val="00CA2051"/>
    <w:rsid w:val="00CA4361"/>
    <w:rsid w:val="00CA63CC"/>
    <w:rsid w:val="00CA72BE"/>
    <w:rsid w:val="00CA7322"/>
    <w:rsid w:val="00CB0A77"/>
    <w:rsid w:val="00CB0FDD"/>
    <w:rsid w:val="00CB1885"/>
    <w:rsid w:val="00CB1F86"/>
    <w:rsid w:val="00CB2369"/>
    <w:rsid w:val="00CB3AF5"/>
    <w:rsid w:val="00CB60C4"/>
    <w:rsid w:val="00CC1967"/>
    <w:rsid w:val="00CD28DB"/>
    <w:rsid w:val="00CE18AF"/>
    <w:rsid w:val="00CF38E8"/>
    <w:rsid w:val="00CF4AA4"/>
    <w:rsid w:val="00CF603F"/>
    <w:rsid w:val="00D01007"/>
    <w:rsid w:val="00D01E3F"/>
    <w:rsid w:val="00D0243F"/>
    <w:rsid w:val="00D10E22"/>
    <w:rsid w:val="00D120AE"/>
    <w:rsid w:val="00D1245D"/>
    <w:rsid w:val="00D1622B"/>
    <w:rsid w:val="00D17D80"/>
    <w:rsid w:val="00D20359"/>
    <w:rsid w:val="00D219C7"/>
    <w:rsid w:val="00D21D46"/>
    <w:rsid w:val="00D2321E"/>
    <w:rsid w:val="00D23685"/>
    <w:rsid w:val="00D30CFC"/>
    <w:rsid w:val="00D319CD"/>
    <w:rsid w:val="00D36A6F"/>
    <w:rsid w:val="00D40910"/>
    <w:rsid w:val="00D41EA2"/>
    <w:rsid w:val="00D42014"/>
    <w:rsid w:val="00D43650"/>
    <w:rsid w:val="00D44196"/>
    <w:rsid w:val="00D44D68"/>
    <w:rsid w:val="00D45D53"/>
    <w:rsid w:val="00D528F7"/>
    <w:rsid w:val="00D53AF4"/>
    <w:rsid w:val="00D54F80"/>
    <w:rsid w:val="00D5791C"/>
    <w:rsid w:val="00D60969"/>
    <w:rsid w:val="00D62FB2"/>
    <w:rsid w:val="00D64161"/>
    <w:rsid w:val="00D64735"/>
    <w:rsid w:val="00D66D51"/>
    <w:rsid w:val="00D67486"/>
    <w:rsid w:val="00D713B4"/>
    <w:rsid w:val="00D71533"/>
    <w:rsid w:val="00D71D86"/>
    <w:rsid w:val="00D73974"/>
    <w:rsid w:val="00D73C52"/>
    <w:rsid w:val="00D742AB"/>
    <w:rsid w:val="00D74E9C"/>
    <w:rsid w:val="00D755AC"/>
    <w:rsid w:val="00D80312"/>
    <w:rsid w:val="00D814D4"/>
    <w:rsid w:val="00D81B1C"/>
    <w:rsid w:val="00D863BA"/>
    <w:rsid w:val="00D86718"/>
    <w:rsid w:val="00D876A2"/>
    <w:rsid w:val="00D91A43"/>
    <w:rsid w:val="00D94419"/>
    <w:rsid w:val="00D96149"/>
    <w:rsid w:val="00D979D5"/>
    <w:rsid w:val="00DA17B5"/>
    <w:rsid w:val="00DA18C6"/>
    <w:rsid w:val="00DA45ED"/>
    <w:rsid w:val="00DA5228"/>
    <w:rsid w:val="00DA6240"/>
    <w:rsid w:val="00DA649C"/>
    <w:rsid w:val="00DB375B"/>
    <w:rsid w:val="00DB5CEE"/>
    <w:rsid w:val="00DC4AA5"/>
    <w:rsid w:val="00DC5212"/>
    <w:rsid w:val="00DC6C05"/>
    <w:rsid w:val="00DC7B99"/>
    <w:rsid w:val="00DD0F9A"/>
    <w:rsid w:val="00DD10C3"/>
    <w:rsid w:val="00DD11D2"/>
    <w:rsid w:val="00DD153E"/>
    <w:rsid w:val="00DD22FB"/>
    <w:rsid w:val="00DD23B3"/>
    <w:rsid w:val="00DD3A65"/>
    <w:rsid w:val="00DD5CC5"/>
    <w:rsid w:val="00DE0944"/>
    <w:rsid w:val="00DE13BA"/>
    <w:rsid w:val="00DE25F3"/>
    <w:rsid w:val="00DE276F"/>
    <w:rsid w:val="00DE32F0"/>
    <w:rsid w:val="00DE4867"/>
    <w:rsid w:val="00DF0ABF"/>
    <w:rsid w:val="00DF4425"/>
    <w:rsid w:val="00DF47B7"/>
    <w:rsid w:val="00DF4D7D"/>
    <w:rsid w:val="00E0028E"/>
    <w:rsid w:val="00E004B0"/>
    <w:rsid w:val="00E0687F"/>
    <w:rsid w:val="00E07306"/>
    <w:rsid w:val="00E07E86"/>
    <w:rsid w:val="00E106C9"/>
    <w:rsid w:val="00E10A6D"/>
    <w:rsid w:val="00E10BB6"/>
    <w:rsid w:val="00E175A3"/>
    <w:rsid w:val="00E17D88"/>
    <w:rsid w:val="00E20B92"/>
    <w:rsid w:val="00E20E06"/>
    <w:rsid w:val="00E23DDC"/>
    <w:rsid w:val="00E23ED3"/>
    <w:rsid w:val="00E248D6"/>
    <w:rsid w:val="00E2591A"/>
    <w:rsid w:val="00E2615C"/>
    <w:rsid w:val="00E261F1"/>
    <w:rsid w:val="00E26A96"/>
    <w:rsid w:val="00E27CBD"/>
    <w:rsid w:val="00E3270B"/>
    <w:rsid w:val="00E33CAD"/>
    <w:rsid w:val="00E34446"/>
    <w:rsid w:val="00E34B93"/>
    <w:rsid w:val="00E36782"/>
    <w:rsid w:val="00E408A1"/>
    <w:rsid w:val="00E417A3"/>
    <w:rsid w:val="00E41DCA"/>
    <w:rsid w:val="00E42802"/>
    <w:rsid w:val="00E44E14"/>
    <w:rsid w:val="00E46A13"/>
    <w:rsid w:val="00E5008A"/>
    <w:rsid w:val="00E51B8E"/>
    <w:rsid w:val="00E5215B"/>
    <w:rsid w:val="00E52700"/>
    <w:rsid w:val="00E5372E"/>
    <w:rsid w:val="00E546BA"/>
    <w:rsid w:val="00E54DC7"/>
    <w:rsid w:val="00E55BCE"/>
    <w:rsid w:val="00E6179A"/>
    <w:rsid w:val="00E64AAE"/>
    <w:rsid w:val="00E708C1"/>
    <w:rsid w:val="00E72132"/>
    <w:rsid w:val="00E72BEF"/>
    <w:rsid w:val="00E73FB0"/>
    <w:rsid w:val="00E760EE"/>
    <w:rsid w:val="00E77B14"/>
    <w:rsid w:val="00E8143F"/>
    <w:rsid w:val="00E8668D"/>
    <w:rsid w:val="00E924AF"/>
    <w:rsid w:val="00E936C4"/>
    <w:rsid w:val="00E938C6"/>
    <w:rsid w:val="00E94FF3"/>
    <w:rsid w:val="00E95D43"/>
    <w:rsid w:val="00E970AC"/>
    <w:rsid w:val="00E97249"/>
    <w:rsid w:val="00E97BB2"/>
    <w:rsid w:val="00EA213B"/>
    <w:rsid w:val="00EA2FF4"/>
    <w:rsid w:val="00EA478D"/>
    <w:rsid w:val="00EB4D94"/>
    <w:rsid w:val="00EB5A2E"/>
    <w:rsid w:val="00EB5C2D"/>
    <w:rsid w:val="00EB6344"/>
    <w:rsid w:val="00EC0CD1"/>
    <w:rsid w:val="00EC0F98"/>
    <w:rsid w:val="00EC5883"/>
    <w:rsid w:val="00EC5D33"/>
    <w:rsid w:val="00EC70C3"/>
    <w:rsid w:val="00EC71CC"/>
    <w:rsid w:val="00ED1B4A"/>
    <w:rsid w:val="00ED2700"/>
    <w:rsid w:val="00ED391D"/>
    <w:rsid w:val="00EE0752"/>
    <w:rsid w:val="00EE0ACD"/>
    <w:rsid w:val="00EE1D87"/>
    <w:rsid w:val="00EE25A9"/>
    <w:rsid w:val="00EE2C9F"/>
    <w:rsid w:val="00EE2EC6"/>
    <w:rsid w:val="00EE3ABF"/>
    <w:rsid w:val="00EE4D95"/>
    <w:rsid w:val="00EE5CB7"/>
    <w:rsid w:val="00EE65B9"/>
    <w:rsid w:val="00EF0F9A"/>
    <w:rsid w:val="00EF41AD"/>
    <w:rsid w:val="00EF44FD"/>
    <w:rsid w:val="00F03D77"/>
    <w:rsid w:val="00F07123"/>
    <w:rsid w:val="00F072C4"/>
    <w:rsid w:val="00F07AD9"/>
    <w:rsid w:val="00F1059A"/>
    <w:rsid w:val="00F105B7"/>
    <w:rsid w:val="00F116AE"/>
    <w:rsid w:val="00F11B4B"/>
    <w:rsid w:val="00F135BA"/>
    <w:rsid w:val="00F136F4"/>
    <w:rsid w:val="00F14864"/>
    <w:rsid w:val="00F149B2"/>
    <w:rsid w:val="00F218EE"/>
    <w:rsid w:val="00F22FFD"/>
    <w:rsid w:val="00F2349F"/>
    <w:rsid w:val="00F269F8"/>
    <w:rsid w:val="00F32A0C"/>
    <w:rsid w:val="00F34C8B"/>
    <w:rsid w:val="00F35130"/>
    <w:rsid w:val="00F37735"/>
    <w:rsid w:val="00F37C9A"/>
    <w:rsid w:val="00F43B8B"/>
    <w:rsid w:val="00F46A54"/>
    <w:rsid w:val="00F520B1"/>
    <w:rsid w:val="00F52905"/>
    <w:rsid w:val="00F549D4"/>
    <w:rsid w:val="00F566C1"/>
    <w:rsid w:val="00F57C9E"/>
    <w:rsid w:val="00F605E0"/>
    <w:rsid w:val="00F62634"/>
    <w:rsid w:val="00F633CB"/>
    <w:rsid w:val="00F64685"/>
    <w:rsid w:val="00F70827"/>
    <w:rsid w:val="00F71555"/>
    <w:rsid w:val="00F71B36"/>
    <w:rsid w:val="00F723B2"/>
    <w:rsid w:val="00F7294C"/>
    <w:rsid w:val="00F73664"/>
    <w:rsid w:val="00F739BE"/>
    <w:rsid w:val="00F753A6"/>
    <w:rsid w:val="00F76454"/>
    <w:rsid w:val="00F7766F"/>
    <w:rsid w:val="00F77C2D"/>
    <w:rsid w:val="00F817B5"/>
    <w:rsid w:val="00F81BCE"/>
    <w:rsid w:val="00F81CAA"/>
    <w:rsid w:val="00F843E8"/>
    <w:rsid w:val="00F85BCD"/>
    <w:rsid w:val="00F878CD"/>
    <w:rsid w:val="00F90113"/>
    <w:rsid w:val="00F918A6"/>
    <w:rsid w:val="00F93088"/>
    <w:rsid w:val="00F933A3"/>
    <w:rsid w:val="00F93434"/>
    <w:rsid w:val="00F944E7"/>
    <w:rsid w:val="00F94A24"/>
    <w:rsid w:val="00F96537"/>
    <w:rsid w:val="00F9673B"/>
    <w:rsid w:val="00FA59D8"/>
    <w:rsid w:val="00FA7AD9"/>
    <w:rsid w:val="00FB0521"/>
    <w:rsid w:val="00FB0F84"/>
    <w:rsid w:val="00FB4D8A"/>
    <w:rsid w:val="00FB5627"/>
    <w:rsid w:val="00FB6F95"/>
    <w:rsid w:val="00FC08DB"/>
    <w:rsid w:val="00FC2D7C"/>
    <w:rsid w:val="00FC2DDB"/>
    <w:rsid w:val="00FC3651"/>
    <w:rsid w:val="00FC36A3"/>
    <w:rsid w:val="00FC40F9"/>
    <w:rsid w:val="00FC475F"/>
    <w:rsid w:val="00FC6F28"/>
    <w:rsid w:val="00FC722D"/>
    <w:rsid w:val="00FD353C"/>
    <w:rsid w:val="00FD461B"/>
    <w:rsid w:val="00FD4EA6"/>
    <w:rsid w:val="00FD5652"/>
    <w:rsid w:val="00FD5FE8"/>
    <w:rsid w:val="00FE14EF"/>
    <w:rsid w:val="00FE22D0"/>
    <w:rsid w:val="00FE2315"/>
    <w:rsid w:val="00FE2546"/>
    <w:rsid w:val="00FE2628"/>
    <w:rsid w:val="00FE3751"/>
    <w:rsid w:val="00FE4190"/>
    <w:rsid w:val="00FE4295"/>
    <w:rsid w:val="00FE42E9"/>
    <w:rsid w:val="00FE480F"/>
    <w:rsid w:val="00FE60F3"/>
    <w:rsid w:val="00FF00E9"/>
    <w:rsid w:val="00FF4B2F"/>
    <w:rsid w:val="00FF6302"/>
    <w:rsid w:val="00FF7217"/>
    <w:rsid w:val="00FF7D7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elvetica" w:eastAsiaTheme="minorHAnsi" w:hAnsi="Helvetica" w:cstheme="minorBidi"/>
        <w:sz w:val="24"/>
        <w:szCs w:val="24"/>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CE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D6E"/>
    <w:pPr>
      <w:ind w:left="720"/>
      <w:contextualSpacing/>
    </w:pPr>
  </w:style>
  <w:style w:type="character" w:customStyle="1" w:styleId="fontstyle01">
    <w:name w:val="fontstyle01"/>
    <w:basedOn w:val="DefaultParagraphFont"/>
    <w:rsid w:val="00BE6780"/>
    <w:rPr>
      <w:rFonts w:ascii="Calibri" w:hAnsi="Calibri" w:hint="default"/>
      <w:b w:val="0"/>
      <w:bCs w:val="0"/>
      <w:i w:val="0"/>
      <w:iCs w:val="0"/>
      <w:color w:val="000000"/>
      <w:sz w:val="22"/>
      <w:szCs w:val="22"/>
    </w:rPr>
  </w:style>
  <w:style w:type="character" w:customStyle="1" w:styleId="fontstyle21">
    <w:name w:val="fontstyle21"/>
    <w:basedOn w:val="DefaultParagraphFont"/>
    <w:rsid w:val="00716C85"/>
    <w:rPr>
      <w:rFonts w:ascii="Calibri" w:hAnsi="Calibri" w:hint="default"/>
      <w:b w:val="0"/>
      <w:bCs w:val="0"/>
      <w:i w:val="0"/>
      <w:iCs w:val="0"/>
      <w:color w:val="000000"/>
      <w:sz w:val="22"/>
      <w:szCs w:val="22"/>
    </w:rPr>
  </w:style>
  <w:style w:type="character" w:customStyle="1" w:styleId="fontstyle31">
    <w:name w:val="fontstyle31"/>
    <w:basedOn w:val="DefaultParagraphFont"/>
    <w:rsid w:val="001B7EE9"/>
    <w:rPr>
      <w:rFonts w:ascii="SymbolMT" w:hAnsi="SymbolMT" w:hint="default"/>
      <w:b w:val="0"/>
      <w:bCs w:val="0"/>
      <w:i w:val="0"/>
      <w:iCs w:val="0"/>
      <w:color w:val="7F7F7F"/>
      <w:sz w:val="20"/>
      <w:szCs w:val="20"/>
    </w:rPr>
  </w:style>
  <w:style w:type="character" w:customStyle="1" w:styleId="fontstyle11">
    <w:name w:val="fontstyle11"/>
    <w:basedOn w:val="DefaultParagraphFont"/>
    <w:rsid w:val="008B76A5"/>
    <w:rPr>
      <w:rFonts w:ascii="Calibri" w:hAnsi="Calibri" w:hint="default"/>
      <w:b w:val="0"/>
      <w:bCs w:val="0"/>
      <w:i w:val="0"/>
      <w:iCs w:val="0"/>
      <w:color w:val="000000"/>
      <w:sz w:val="22"/>
      <w:szCs w:val="22"/>
    </w:rPr>
  </w:style>
  <w:style w:type="character" w:styleId="Hyperlink">
    <w:name w:val="Hyperlink"/>
    <w:basedOn w:val="DefaultParagraphFont"/>
    <w:uiPriority w:val="99"/>
    <w:unhideWhenUsed/>
    <w:rsid w:val="004A2635"/>
    <w:rPr>
      <w:color w:val="0563C1" w:themeColor="hyperlink"/>
      <w:u w:val="single"/>
    </w:rPr>
  </w:style>
  <w:style w:type="paragraph" w:customStyle="1" w:styleId="Default">
    <w:name w:val="Default"/>
    <w:rsid w:val="00184126"/>
    <w:pPr>
      <w:autoSpaceDE w:val="0"/>
      <w:autoSpaceDN w:val="0"/>
      <w:adjustRightInd w:val="0"/>
      <w:jc w:val="left"/>
    </w:pPr>
    <w:rPr>
      <w:rFonts w:ascii="Arial" w:hAnsi="Arial" w:cs="Arial"/>
      <w:color w:val="000000"/>
    </w:rPr>
  </w:style>
  <w:style w:type="character" w:styleId="CommentReference">
    <w:name w:val="annotation reference"/>
    <w:basedOn w:val="DefaultParagraphFont"/>
    <w:uiPriority w:val="99"/>
    <w:semiHidden/>
    <w:unhideWhenUsed/>
    <w:rsid w:val="00AD06A2"/>
    <w:rPr>
      <w:sz w:val="16"/>
      <w:szCs w:val="16"/>
    </w:rPr>
  </w:style>
  <w:style w:type="paragraph" w:styleId="CommentText">
    <w:name w:val="annotation text"/>
    <w:basedOn w:val="Normal"/>
    <w:link w:val="CommentTextChar"/>
    <w:uiPriority w:val="99"/>
    <w:semiHidden/>
    <w:unhideWhenUsed/>
    <w:rsid w:val="00AD06A2"/>
    <w:rPr>
      <w:sz w:val="20"/>
      <w:szCs w:val="20"/>
    </w:rPr>
  </w:style>
  <w:style w:type="character" w:customStyle="1" w:styleId="CommentTextChar">
    <w:name w:val="Comment Text Char"/>
    <w:basedOn w:val="DefaultParagraphFont"/>
    <w:link w:val="CommentText"/>
    <w:uiPriority w:val="99"/>
    <w:semiHidden/>
    <w:rsid w:val="00AD06A2"/>
    <w:rPr>
      <w:sz w:val="20"/>
      <w:szCs w:val="20"/>
      <w:lang w:val="en-US"/>
    </w:rPr>
  </w:style>
  <w:style w:type="paragraph" w:styleId="CommentSubject">
    <w:name w:val="annotation subject"/>
    <w:basedOn w:val="CommentText"/>
    <w:next w:val="CommentText"/>
    <w:link w:val="CommentSubjectChar"/>
    <w:uiPriority w:val="99"/>
    <w:semiHidden/>
    <w:unhideWhenUsed/>
    <w:rsid w:val="00AD06A2"/>
    <w:rPr>
      <w:b/>
      <w:bCs/>
    </w:rPr>
  </w:style>
  <w:style w:type="character" w:customStyle="1" w:styleId="CommentSubjectChar">
    <w:name w:val="Comment Subject Char"/>
    <w:basedOn w:val="CommentTextChar"/>
    <w:link w:val="CommentSubject"/>
    <w:uiPriority w:val="99"/>
    <w:semiHidden/>
    <w:rsid w:val="00AD06A2"/>
    <w:rPr>
      <w:b/>
      <w:bCs/>
      <w:sz w:val="20"/>
      <w:szCs w:val="20"/>
      <w:lang w:val="en-US"/>
    </w:rPr>
  </w:style>
  <w:style w:type="paragraph" w:styleId="BalloonText">
    <w:name w:val="Balloon Text"/>
    <w:basedOn w:val="Normal"/>
    <w:link w:val="BalloonTextChar"/>
    <w:uiPriority w:val="99"/>
    <w:semiHidden/>
    <w:unhideWhenUsed/>
    <w:rsid w:val="00AD06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6A2"/>
    <w:rPr>
      <w:rFonts w:ascii="Segoe UI" w:hAnsi="Segoe UI" w:cs="Segoe UI"/>
      <w:sz w:val="18"/>
      <w:szCs w:val="18"/>
      <w:lang w:val="en-US"/>
    </w:rPr>
  </w:style>
  <w:style w:type="paragraph" w:styleId="NormalWeb">
    <w:name w:val="Normal (Web)"/>
    <w:basedOn w:val="Normal"/>
    <w:uiPriority w:val="99"/>
    <w:semiHidden/>
    <w:unhideWhenUsed/>
    <w:rsid w:val="00F7766F"/>
    <w:rPr>
      <w:rFonts w:ascii="Times New Roman" w:hAnsi="Times New Roman" w:cs="Times New Roman"/>
    </w:rPr>
  </w:style>
  <w:style w:type="paragraph" w:styleId="FootnoteText">
    <w:name w:val="footnote text"/>
    <w:basedOn w:val="Normal"/>
    <w:link w:val="FootnoteTextChar"/>
    <w:uiPriority w:val="99"/>
    <w:semiHidden/>
    <w:unhideWhenUsed/>
    <w:rsid w:val="0057714D"/>
    <w:rPr>
      <w:sz w:val="20"/>
      <w:szCs w:val="20"/>
    </w:rPr>
  </w:style>
  <w:style w:type="character" w:customStyle="1" w:styleId="FootnoteTextChar">
    <w:name w:val="Footnote Text Char"/>
    <w:basedOn w:val="DefaultParagraphFont"/>
    <w:link w:val="FootnoteText"/>
    <w:uiPriority w:val="99"/>
    <w:semiHidden/>
    <w:rsid w:val="0057714D"/>
    <w:rPr>
      <w:sz w:val="20"/>
      <w:szCs w:val="20"/>
      <w:lang w:val="en-US"/>
    </w:rPr>
  </w:style>
  <w:style w:type="character" w:styleId="FootnoteReference">
    <w:name w:val="footnote reference"/>
    <w:basedOn w:val="DefaultParagraphFont"/>
    <w:uiPriority w:val="99"/>
    <w:semiHidden/>
    <w:unhideWhenUsed/>
    <w:rsid w:val="0057714D"/>
    <w:rPr>
      <w:vertAlign w:val="superscript"/>
    </w:rPr>
  </w:style>
  <w:style w:type="character" w:styleId="FollowedHyperlink">
    <w:name w:val="FollowedHyperlink"/>
    <w:basedOn w:val="DefaultParagraphFont"/>
    <w:uiPriority w:val="99"/>
    <w:semiHidden/>
    <w:unhideWhenUsed/>
    <w:rsid w:val="00392192"/>
    <w:rPr>
      <w:color w:val="954F72" w:themeColor="followedHyperlink"/>
      <w:u w:val="single"/>
    </w:rPr>
  </w:style>
  <w:style w:type="paragraph" w:styleId="Header">
    <w:name w:val="header"/>
    <w:basedOn w:val="Normal"/>
    <w:link w:val="HeaderChar"/>
    <w:uiPriority w:val="99"/>
    <w:unhideWhenUsed/>
    <w:rsid w:val="00206902"/>
    <w:pPr>
      <w:tabs>
        <w:tab w:val="center" w:pos="4513"/>
        <w:tab w:val="right" w:pos="9026"/>
      </w:tabs>
    </w:pPr>
  </w:style>
  <w:style w:type="character" w:customStyle="1" w:styleId="HeaderChar">
    <w:name w:val="Header Char"/>
    <w:basedOn w:val="DefaultParagraphFont"/>
    <w:link w:val="Header"/>
    <w:uiPriority w:val="99"/>
    <w:rsid w:val="00206902"/>
    <w:rPr>
      <w:lang w:val="en-US"/>
    </w:rPr>
  </w:style>
  <w:style w:type="paragraph" w:styleId="Footer">
    <w:name w:val="footer"/>
    <w:basedOn w:val="Normal"/>
    <w:link w:val="FooterChar"/>
    <w:uiPriority w:val="99"/>
    <w:unhideWhenUsed/>
    <w:rsid w:val="00206902"/>
    <w:pPr>
      <w:tabs>
        <w:tab w:val="center" w:pos="4513"/>
        <w:tab w:val="right" w:pos="9026"/>
      </w:tabs>
    </w:pPr>
  </w:style>
  <w:style w:type="character" w:customStyle="1" w:styleId="FooterChar">
    <w:name w:val="Footer Char"/>
    <w:basedOn w:val="DefaultParagraphFont"/>
    <w:link w:val="Footer"/>
    <w:uiPriority w:val="99"/>
    <w:rsid w:val="00206902"/>
    <w:rPr>
      <w:lang w:val="en-US"/>
    </w:rPr>
  </w:style>
  <w:style w:type="table" w:styleId="ColorfulList-Accent1">
    <w:name w:val="Colorful List Accent 1"/>
    <w:basedOn w:val="TableNormal"/>
    <w:uiPriority w:val="72"/>
    <w:semiHidden/>
    <w:unhideWhenUsed/>
    <w:rsid w:val="00E55BCE"/>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Date">
    <w:name w:val="Date"/>
    <w:basedOn w:val="Normal"/>
    <w:next w:val="Normal"/>
    <w:link w:val="DateChar"/>
    <w:uiPriority w:val="99"/>
    <w:semiHidden/>
    <w:unhideWhenUsed/>
    <w:rsid w:val="008C2051"/>
  </w:style>
  <w:style w:type="character" w:customStyle="1" w:styleId="DateChar">
    <w:name w:val="Date Char"/>
    <w:basedOn w:val="DefaultParagraphFont"/>
    <w:link w:val="Date"/>
    <w:uiPriority w:val="99"/>
    <w:semiHidden/>
    <w:rsid w:val="008C2051"/>
    <w:rPr>
      <w:lang w:val="en-US"/>
    </w:rPr>
  </w:style>
  <w:style w:type="table" w:styleId="TableGrid">
    <w:name w:val="Table Grid"/>
    <w:basedOn w:val="TableNormal"/>
    <w:uiPriority w:val="39"/>
    <w:rsid w:val="009423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162224">
      <w:bodyDiv w:val="1"/>
      <w:marLeft w:val="0"/>
      <w:marRight w:val="0"/>
      <w:marTop w:val="0"/>
      <w:marBottom w:val="0"/>
      <w:divBdr>
        <w:top w:val="none" w:sz="0" w:space="0" w:color="auto"/>
        <w:left w:val="none" w:sz="0" w:space="0" w:color="auto"/>
        <w:bottom w:val="none" w:sz="0" w:space="0" w:color="auto"/>
        <w:right w:val="none" w:sz="0" w:space="0" w:color="auto"/>
      </w:divBdr>
    </w:div>
    <w:div w:id="69692005">
      <w:bodyDiv w:val="1"/>
      <w:marLeft w:val="0"/>
      <w:marRight w:val="0"/>
      <w:marTop w:val="0"/>
      <w:marBottom w:val="0"/>
      <w:divBdr>
        <w:top w:val="none" w:sz="0" w:space="0" w:color="auto"/>
        <w:left w:val="none" w:sz="0" w:space="0" w:color="auto"/>
        <w:bottom w:val="none" w:sz="0" w:space="0" w:color="auto"/>
        <w:right w:val="none" w:sz="0" w:space="0" w:color="auto"/>
      </w:divBdr>
    </w:div>
    <w:div w:id="77215079">
      <w:bodyDiv w:val="1"/>
      <w:marLeft w:val="0"/>
      <w:marRight w:val="0"/>
      <w:marTop w:val="0"/>
      <w:marBottom w:val="0"/>
      <w:divBdr>
        <w:top w:val="none" w:sz="0" w:space="0" w:color="auto"/>
        <w:left w:val="none" w:sz="0" w:space="0" w:color="auto"/>
        <w:bottom w:val="none" w:sz="0" w:space="0" w:color="auto"/>
        <w:right w:val="none" w:sz="0" w:space="0" w:color="auto"/>
      </w:divBdr>
    </w:div>
    <w:div w:id="78408467">
      <w:bodyDiv w:val="1"/>
      <w:marLeft w:val="0"/>
      <w:marRight w:val="0"/>
      <w:marTop w:val="0"/>
      <w:marBottom w:val="0"/>
      <w:divBdr>
        <w:top w:val="none" w:sz="0" w:space="0" w:color="auto"/>
        <w:left w:val="none" w:sz="0" w:space="0" w:color="auto"/>
        <w:bottom w:val="none" w:sz="0" w:space="0" w:color="auto"/>
        <w:right w:val="none" w:sz="0" w:space="0" w:color="auto"/>
      </w:divBdr>
    </w:div>
    <w:div w:id="88280039">
      <w:bodyDiv w:val="1"/>
      <w:marLeft w:val="0"/>
      <w:marRight w:val="0"/>
      <w:marTop w:val="0"/>
      <w:marBottom w:val="0"/>
      <w:divBdr>
        <w:top w:val="none" w:sz="0" w:space="0" w:color="auto"/>
        <w:left w:val="none" w:sz="0" w:space="0" w:color="auto"/>
        <w:bottom w:val="none" w:sz="0" w:space="0" w:color="auto"/>
        <w:right w:val="none" w:sz="0" w:space="0" w:color="auto"/>
      </w:divBdr>
    </w:div>
    <w:div w:id="102304998">
      <w:bodyDiv w:val="1"/>
      <w:marLeft w:val="0"/>
      <w:marRight w:val="0"/>
      <w:marTop w:val="0"/>
      <w:marBottom w:val="0"/>
      <w:divBdr>
        <w:top w:val="none" w:sz="0" w:space="0" w:color="auto"/>
        <w:left w:val="none" w:sz="0" w:space="0" w:color="auto"/>
        <w:bottom w:val="none" w:sz="0" w:space="0" w:color="auto"/>
        <w:right w:val="none" w:sz="0" w:space="0" w:color="auto"/>
      </w:divBdr>
    </w:div>
    <w:div w:id="121391012">
      <w:bodyDiv w:val="1"/>
      <w:marLeft w:val="0"/>
      <w:marRight w:val="0"/>
      <w:marTop w:val="0"/>
      <w:marBottom w:val="0"/>
      <w:divBdr>
        <w:top w:val="none" w:sz="0" w:space="0" w:color="auto"/>
        <w:left w:val="none" w:sz="0" w:space="0" w:color="auto"/>
        <w:bottom w:val="none" w:sz="0" w:space="0" w:color="auto"/>
        <w:right w:val="none" w:sz="0" w:space="0" w:color="auto"/>
      </w:divBdr>
    </w:div>
    <w:div w:id="148139212">
      <w:bodyDiv w:val="1"/>
      <w:marLeft w:val="0"/>
      <w:marRight w:val="0"/>
      <w:marTop w:val="0"/>
      <w:marBottom w:val="0"/>
      <w:divBdr>
        <w:top w:val="none" w:sz="0" w:space="0" w:color="auto"/>
        <w:left w:val="none" w:sz="0" w:space="0" w:color="auto"/>
        <w:bottom w:val="none" w:sz="0" w:space="0" w:color="auto"/>
        <w:right w:val="none" w:sz="0" w:space="0" w:color="auto"/>
      </w:divBdr>
    </w:div>
    <w:div w:id="154491431">
      <w:bodyDiv w:val="1"/>
      <w:marLeft w:val="0"/>
      <w:marRight w:val="0"/>
      <w:marTop w:val="0"/>
      <w:marBottom w:val="0"/>
      <w:divBdr>
        <w:top w:val="none" w:sz="0" w:space="0" w:color="auto"/>
        <w:left w:val="none" w:sz="0" w:space="0" w:color="auto"/>
        <w:bottom w:val="none" w:sz="0" w:space="0" w:color="auto"/>
        <w:right w:val="none" w:sz="0" w:space="0" w:color="auto"/>
      </w:divBdr>
    </w:div>
    <w:div w:id="156457919">
      <w:bodyDiv w:val="1"/>
      <w:marLeft w:val="0"/>
      <w:marRight w:val="0"/>
      <w:marTop w:val="0"/>
      <w:marBottom w:val="0"/>
      <w:divBdr>
        <w:top w:val="none" w:sz="0" w:space="0" w:color="auto"/>
        <w:left w:val="none" w:sz="0" w:space="0" w:color="auto"/>
        <w:bottom w:val="none" w:sz="0" w:space="0" w:color="auto"/>
        <w:right w:val="none" w:sz="0" w:space="0" w:color="auto"/>
      </w:divBdr>
      <w:divsChild>
        <w:div w:id="2133396114">
          <w:marLeft w:val="0"/>
          <w:marRight w:val="0"/>
          <w:marTop w:val="0"/>
          <w:marBottom w:val="0"/>
          <w:divBdr>
            <w:top w:val="none" w:sz="0" w:space="0" w:color="auto"/>
            <w:left w:val="none" w:sz="0" w:space="0" w:color="auto"/>
            <w:bottom w:val="none" w:sz="0" w:space="0" w:color="auto"/>
            <w:right w:val="none" w:sz="0" w:space="0" w:color="auto"/>
          </w:divBdr>
          <w:divsChild>
            <w:div w:id="1243878818">
              <w:marLeft w:val="0"/>
              <w:marRight w:val="0"/>
              <w:marTop w:val="0"/>
              <w:marBottom w:val="0"/>
              <w:divBdr>
                <w:top w:val="none" w:sz="0" w:space="0" w:color="auto"/>
                <w:left w:val="none" w:sz="0" w:space="0" w:color="auto"/>
                <w:bottom w:val="none" w:sz="0" w:space="0" w:color="auto"/>
                <w:right w:val="none" w:sz="0" w:space="0" w:color="auto"/>
              </w:divBdr>
              <w:divsChild>
                <w:div w:id="1097869987">
                  <w:marLeft w:val="0"/>
                  <w:marRight w:val="0"/>
                  <w:marTop w:val="0"/>
                  <w:marBottom w:val="0"/>
                  <w:divBdr>
                    <w:top w:val="none" w:sz="0" w:space="0" w:color="auto"/>
                    <w:left w:val="none" w:sz="0" w:space="0" w:color="auto"/>
                    <w:bottom w:val="none" w:sz="0" w:space="0" w:color="auto"/>
                    <w:right w:val="none" w:sz="0" w:space="0" w:color="auto"/>
                  </w:divBdr>
                  <w:divsChild>
                    <w:div w:id="271212189">
                      <w:marLeft w:val="0"/>
                      <w:marRight w:val="0"/>
                      <w:marTop w:val="0"/>
                      <w:marBottom w:val="0"/>
                      <w:divBdr>
                        <w:top w:val="none" w:sz="0" w:space="0" w:color="auto"/>
                        <w:left w:val="none" w:sz="0" w:space="0" w:color="auto"/>
                        <w:bottom w:val="none" w:sz="0" w:space="0" w:color="auto"/>
                        <w:right w:val="none" w:sz="0" w:space="0" w:color="auto"/>
                      </w:divBdr>
                      <w:divsChild>
                        <w:div w:id="1739858229">
                          <w:marLeft w:val="0"/>
                          <w:marRight w:val="0"/>
                          <w:marTop w:val="0"/>
                          <w:marBottom w:val="0"/>
                          <w:divBdr>
                            <w:top w:val="none" w:sz="0" w:space="0" w:color="auto"/>
                            <w:left w:val="none" w:sz="0" w:space="0" w:color="auto"/>
                            <w:bottom w:val="none" w:sz="0" w:space="0" w:color="auto"/>
                            <w:right w:val="none" w:sz="0" w:space="0" w:color="auto"/>
                          </w:divBdr>
                          <w:divsChild>
                            <w:div w:id="1464226554">
                              <w:marLeft w:val="0"/>
                              <w:marRight w:val="0"/>
                              <w:marTop w:val="0"/>
                              <w:marBottom w:val="0"/>
                              <w:divBdr>
                                <w:top w:val="none" w:sz="0" w:space="0" w:color="auto"/>
                                <w:left w:val="none" w:sz="0" w:space="0" w:color="auto"/>
                                <w:bottom w:val="none" w:sz="0" w:space="0" w:color="auto"/>
                                <w:right w:val="none" w:sz="0" w:space="0" w:color="auto"/>
                              </w:divBdr>
                              <w:divsChild>
                                <w:div w:id="77872945">
                                  <w:marLeft w:val="0"/>
                                  <w:marRight w:val="0"/>
                                  <w:marTop w:val="0"/>
                                  <w:marBottom w:val="0"/>
                                  <w:divBdr>
                                    <w:top w:val="none" w:sz="0" w:space="0" w:color="auto"/>
                                    <w:left w:val="none" w:sz="0" w:space="0" w:color="auto"/>
                                    <w:bottom w:val="none" w:sz="0" w:space="0" w:color="auto"/>
                                    <w:right w:val="none" w:sz="0" w:space="0" w:color="auto"/>
                                  </w:divBdr>
                                  <w:divsChild>
                                    <w:div w:id="372196764">
                                      <w:marLeft w:val="0"/>
                                      <w:marRight w:val="0"/>
                                      <w:marTop w:val="0"/>
                                      <w:marBottom w:val="0"/>
                                      <w:divBdr>
                                        <w:top w:val="none" w:sz="0" w:space="0" w:color="auto"/>
                                        <w:left w:val="none" w:sz="0" w:space="0" w:color="auto"/>
                                        <w:bottom w:val="none" w:sz="0" w:space="0" w:color="auto"/>
                                        <w:right w:val="none" w:sz="0" w:space="0" w:color="auto"/>
                                      </w:divBdr>
                                      <w:divsChild>
                                        <w:div w:id="1952741495">
                                          <w:marLeft w:val="0"/>
                                          <w:marRight w:val="0"/>
                                          <w:marTop w:val="0"/>
                                          <w:marBottom w:val="0"/>
                                          <w:divBdr>
                                            <w:top w:val="none" w:sz="0" w:space="0" w:color="auto"/>
                                            <w:left w:val="none" w:sz="0" w:space="0" w:color="auto"/>
                                            <w:bottom w:val="none" w:sz="0" w:space="0" w:color="auto"/>
                                            <w:right w:val="none" w:sz="0" w:space="0" w:color="auto"/>
                                          </w:divBdr>
                                          <w:divsChild>
                                            <w:div w:id="430470412">
                                              <w:marLeft w:val="0"/>
                                              <w:marRight w:val="0"/>
                                              <w:marTop w:val="0"/>
                                              <w:marBottom w:val="0"/>
                                              <w:divBdr>
                                                <w:top w:val="none" w:sz="0" w:space="0" w:color="auto"/>
                                                <w:left w:val="none" w:sz="0" w:space="0" w:color="auto"/>
                                                <w:bottom w:val="none" w:sz="0" w:space="0" w:color="auto"/>
                                                <w:right w:val="none" w:sz="0" w:space="0" w:color="auto"/>
                                              </w:divBdr>
                                              <w:divsChild>
                                                <w:div w:id="201421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33324">
      <w:bodyDiv w:val="1"/>
      <w:marLeft w:val="0"/>
      <w:marRight w:val="0"/>
      <w:marTop w:val="0"/>
      <w:marBottom w:val="0"/>
      <w:divBdr>
        <w:top w:val="none" w:sz="0" w:space="0" w:color="auto"/>
        <w:left w:val="none" w:sz="0" w:space="0" w:color="auto"/>
        <w:bottom w:val="none" w:sz="0" w:space="0" w:color="auto"/>
        <w:right w:val="none" w:sz="0" w:space="0" w:color="auto"/>
      </w:divBdr>
    </w:div>
    <w:div w:id="165023822">
      <w:bodyDiv w:val="1"/>
      <w:marLeft w:val="0"/>
      <w:marRight w:val="0"/>
      <w:marTop w:val="0"/>
      <w:marBottom w:val="0"/>
      <w:divBdr>
        <w:top w:val="none" w:sz="0" w:space="0" w:color="auto"/>
        <w:left w:val="none" w:sz="0" w:space="0" w:color="auto"/>
        <w:bottom w:val="none" w:sz="0" w:space="0" w:color="auto"/>
        <w:right w:val="none" w:sz="0" w:space="0" w:color="auto"/>
      </w:divBdr>
    </w:div>
    <w:div w:id="174268264">
      <w:bodyDiv w:val="1"/>
      <w:marLeft w:val="0"/>
      <w:marRight w:val="0"/>
      <w:marTop w:val="0"/>
      <w:marBottom w:val="0"/>
      <w:divBdr>
        <w:top w:val="none" w:sz="0" w:space="0" w:color="auto"/>
        <w:left w:val="none" w:sz="0" w:space="0" w:color="auto"/>
        <w:bottom w:val="none" w:sz="0" w:space="0" w:color="auto"/>
        <w:right w:val="none" w:sz="0" w:space="0" w:color="auto"/>
      </w:divBdr>
    </w:div>
    <w:div w:id="185485039">
      <w:bodyDiv w:val="1"/>
      <w:marLeft w:val="0"/>
      <w:marRight w:val="0"/>
      <w:marTop w:val="0"/>
      <w:marBottom w:val="0"/>
      <w:divBdr>
        <w:top w:val="none" w:sz="0" w:space="0" w:color="auto"/>
        <w:left w:val="none" w:sz="0" w:space="0" w:color="auto"/>
        <w:bottom w:val="none" w:sz="0" w:space="0" w:color="auto"/>
        <w:right w:val="none" w:sz="0" w:space="0" w:color="auto"/>
      </w:divBdr>
      <w:divsChild>
        <w:div w:id="108428454">
          <w:marLeft w:val="0"/>
          <w:marRight w:val="0"/>
          <w:marTop w:val="0"/>
          <w:marBottom w:val="0"/>
          <w:divBdr>
            <w:top w:val="none" w:sz="0" w:space="0" w:color="auto"/>
            <w:left w:val="none" w:sz="0" w:space="0" w:color="auto"/>
            <w:bottom w:val="none" w:sz="0" w:space="0" w:color="auto"/>
            <w:right w:val="none" w:sz="0" w:space="0" w:color="auto"/>
          </w:divBdr>
          <w:divsChild>
            <w:div w:id="321666256">
              <w:marLeft w:val="0"/>
              <w:marRight w:val="0"/>
              <w:marTop w:val="0"/>
              <w:marBottom w:val="0"/>
              <w:divBdr>
                <w:top w:val="none" w:sz="0" w:space="0" w:color="auto"/>
                <w:left w:val="none" w:sz="0" w:space="0" w:color="auto"/>
                <w:bottom w:val="none" w:sz="0" w:space="0" w:color="auto"/>
                <w:right w:val="none" w:sz="0" w:space="0" w:color="auto"/>
              </w:divBdr>
              <w:divsChild>
                <w:div w:id="901714115">
                  <w:marLeft w:val="0"/>
                  <w:marRight w:val="0"/>
                  <w:marTop w:val="0"/>
                  <w:marBottom w:val="0"/>
                  <w:divBdr>
                    <w:top w:val="none" w:sz="0" w:space="0" w:color="auto"/>
                    <w:left w:val="none" w:sz="0" w:space="0" w:color="auto"/>
                    <w:bottom w:val="none" w:sz="0" w:space="0" w:color="auto"/>
                    <w:right w:val="none" w:sz="0" w:space="0" w:color="auto"/>
                  </w:divBdr>
                  <w:divsChild>
                    <w:div w:id="754518281">
                      <w:marLeft w:val="0"/>
                      <w:marRight w:val="0"/>
                      <w:marTop w:val="0"/>
                      <w:marBottom w:val="0"/>
                      <w:divBdr>
                        <w:top w:val="none" w:sz="0" w:space="0" w:color="auto"/>
                        <w:left w:val="none" w:sz="0" w:space="0" w:color="auto"/>
                        <w:bottom w:val="none" w:sz="0" w:space="0" w:color="auto"/>
                        <w:right w:val="none" w:sz="0" w:space="0" w:color="auto"/>
                      </w:divBdr>
                      <w:divsChild>
                        <w:div w:id="801338788">
                          <w:marLeft w:val="0"/>
                          <w:marRight w:val="0"/>
                          <w:marTop w:val="0"/>
                          <w:marBottom w:val="0"/>
                          <w:divBdr>
                            <w:top w:val="none" w:sz="0" w:space="0" w:color="auto"/>
                            <w:left w:val="none" w:sz="0" w:space="0" w:color="auto"/>
                            <w:bottom w:val="none" w:sz="0" w:space="0" w:color="auto"/>
                            <w:right w:val="none" w:sz="0" w:space="0" w:color="auto"/>
                          </w:divBdr>
                          <w:divsChild>
                            <w:div w:id="88702652">
                              <w:marLeft w:val="0"/>
                              <w:marRight w:val="0"/>
                              <w:marTop w:val="0"/>
                              <w:marBottom w:val="0"/>
                              <w:divBdr>
                                <w:top w:val="none" w:sz="0" w:space="0" w:color="auto"/>
                                <w:left w:val="none" w:sz="0" w:space="0" w:color="auto"/>
                                <w:bottom w:val="none" w:sz="0" w:space="0" w:color="auto"/>
                                <w:right w:val="none" w:sz="0" w:space="0" w:color="auto"/>
                              </w:divBdr>
                              <w:divsChild>
                                <w:div w:id="302277923">
                                  <w:marLeft w:val="0"/>
                                  <w:marRight w:val="0"/>
                                  <w:marTop w:val="0"/>
                                  <w:marBottom w:val="0"/>
                                  <w:divBdr>
                                    <w:top w:val="none" w:sz="0" w:space="0" w:color="auto"/>
                                    <w:left w:val="none" w:sz="0" w:space="0" w:color="auto"/>
                                    <w:bottom w:val="none" w:sz="0" w:space="0" w:color="auto"/>
                                    <w:right w:val="none" w:sz="0" w:space="0" w:color="auto"/>
                                  </w:divBdr>
                                  <w:divsChild>
                                    <w:div w:id="2024278437">
                                      <w:marLeft w:val="0"/>
                                      <w:marRight w:val="0"/>
                                      <w:marTop w:val="0"/>
                                      <w:marBottom w:val="0"/>
                                      <w:divBdr>
                                        <w:top w:val="none" w:sz="0" w:space="0" w:color="auto"/>
                                        <w:left w:val="none" w:sz="0" w:space="0" w:color="auto"/>
                                        <w:bottom w:val="none" w:sz="0" w:space="0" w:color="auto"/>
                                        <w:right w:val="none" w:sz="0" w:space="0" w:color="auto"/>
                                      </w:divBdr>
                                      <w:divsChild>
                                        <w:div w:id="2059744533">
                                          <w:marLeft w:val="0"/>
                                          <w:marRight w:val="0"/>
                                          <w:marTop w:val="0"/>
                                          <w:marBottom w:val="0"/>
                                          <w:divBdr>
                                            <w:top w:val="none" w:sz="0" w:space="0" w:color="auto"/>
                                            <w:left w:val="none" w:sz="0" w:space="0" w:color="auto"/>
                                            <w:bottom w:val="none" w:sz="0" w:space="0" w:color="auto"/>
                                            <w:right w:val="none" w:sz="0" w:space="0" w:color="auto"/>
                                          </w:divBdr>
                                          <w:divsChild>
                                            <w:div w:id="1947076658">
                                              <w:marLeft w:val="0"/>
                                              <w:marRight w:val="0"/>
                                              <w:marTop w:val="0"/>
                                              <w:marBottom w:val="0"/>
                                              <w:divBdr>
                                                <w:top w:val="none" w:sz="0" w:space="0" w:color="auto"/>
                                                <w:left w:val="none" w:sz="0" w:space="0" w:color="auto"/>
                                                <w:bottom w:val="none" w:sz="0" w:space="0" w:color="auto"/>
                                                <w:right w:val="none" w:sz="0" w:space="0" w:color="auto"/>
                                              </w:divBdr>
                                              <w:divsChild>
                                                <w:div w:id="680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539406">
      <w:bodyDiv w:val="1"/>
      <w:marLeft w:val="0"/>
      <w:marRight w:val="0"/>
      <w:marTop w:val="0"/>
      <w:marBottom w:val="0"/>
      <w:divBdr>
        <w:top w:val="none" w:sz="0" w:space="0" w:color="auto"/>
        <w:left w:val="none" w:sz="0" w:space="0" w:color="auto"/>
        <w:bottom w:val="none" w:sz="0" w:space="0" w:color="auto"/>
        <w:right w:val="none" w:sz="0" w:space="0" w:color="auto"/>
      </w:divBdr>
    </w:div>
    <w:div w:id="315305306">
      <w:bodyDiv w:val="1"/>
      <w:marLeft w:val="0"/>
      <w:marRight w:val="0"/>
      <w:marTop w:val="0"/>
      <w:marBottom w:val="0"/>
      <w:divBdr>
        <w:top w:val="none" w:sz="0" w:space="0" w:color="auto"/>
        <w:left w:val="none" w:sz="0" w:space="0" w:color="auto"/>
        <w:bottom w:val="none" w:sz="0" w:space="0" w:color="auto"/>
        <w:right w:val="none" w:sz="0" w:space="0" w:color="auto"/>
      </w:divBdr>
    </w:div>
    <w:div w:id="341779630">
      <w:bodyDiv w:val="1"/>
      <w:marLeft w:val="0"/>
      <w:marRight w:val="0"/>
      <w:marTop w:val="0"/>
      <w:marBottom w:val="0"/>
      <w:divBdr>
        <w:top w:val="none" w:sz="0" w:space="0" w:color="auto"/>
        <w:left w:val="none" w:sz="0" w:space="0" w:color="auto"/>
        <w:bottom w:val="none" w:sz="0" w:space="0" w:color="auto"/>
        <w:right w:val="none" w:sz="0" w:space="0" w:color="auto"/>
      </w:divBdr>
    </w:div>
    <w:div w:id="349525657">
      <w:bodyDiv w:val="1"/>
      <w:marLeft w:val="0"/>
      <w:marRight w:val="0"/>
      <w:marTop w:val="0"/>
      <w:marBottom w:val="0"/>
      <w:divBdr>
        <w:top w:val="none" w:sz="0" w:space="0" w:color="auto"/>
        <w:left w:val="none" w:sz="0" w:space="0" w:color="auto"/>
        <w:bottom w:val="none" w:sz="0" w:space="0" w:color="auto"/>
        <w:right w:val="none" w:sz="0" w:space="0" w:color="auto"/>
      </w:divBdr>
    </w:div>
    <w:div w:id="392197509">
      <w:bodyDiv w:val="1"/>
      <w:marLeft w:val="0"/>
      <w:marRight w:val="0"/>
      <w:marTop w:val="0"/>
      <w:marBottom w:val="0"/>
      <w:divBdr>
        <w:top w:val="none" w:sz="0" w:space="0" w:color="auto"/>
        <w:left w:val="none" w:sz="0" w:space="0" w:color="auto"/>
        <w:bottom w:val="none" w:sz="0" w:space="0" w:color="auto"/>
        <w:right w:val="none" w:sz="0" w:space="0" w:color="auto"/>
      </w:divBdr>
    </w:div>
    <w:div w:id="411396272">
      <w:bodyDiv w:val="1"/>
      <w:marLeft w:val="0"/>
      <w:marRight w:val="0"/>
      <w:marTop w:val="0"/>
      <w:marBottom w:val="0"/>
      <w:divBdr>
        <w:top w:val="none" w:sz="0" w:space="0" w:color="auto"/>
        <w:left w:val="none" w:sz="0" w:space="0" w:color="auto"/>
        <w:bottom w:val="none" w:sz="0" w:space="0" w:color="auto"/>
        <w:right w:val="none" w:sz="0" w:space="0" w:color="auto"/>
      </w:divBdr>
    </w:div>
    <w:div w:id="412705339">
      <w:bodyDiv w:val="1"/>
      <w:marLeft w:val="0"/>
      <w:marRight w:val="0"/>
      <w:marTop w:val="0"/>
      <w:marBottom w:val="0"/>
      <w:divBdr>
        <w:top w:val="none" w:sz="0" w:space="0" w:color="auto"/>
        <w:left w:val="none" w:sz="0" w:space="0" w:color="auto"/>
        <w:bottom w:val="none" w:sz="0" w:space="0" w:color="auto"/>
        <w:right w:val="none" w:sz="0" w:space="0" w:color="auto"/>
      </w:divBdr>
    </w:div>
    <w:div w:id="413824358">
      <w:bodyDiv w:val="1"/>
      <w:marLeft w:val="0"/>
      <w:marRight w:val="0"/>
      <w:marTop w:val="0"/>
      <w:marBottom w:val="0"/>
      <w:divBdr>
        <w:top w:val="none" w:sz="0" w:space="0" w:color="auto"/>
        <w:left w:val="none" w:sz="0" w:space="0" w:color="auto"/>
        <w:bottom w:val="none" w:sz="0" w:space="0" w:color="auto"/>
        <w:right w:val="none" w:sz="0" w:space="0" w:color="auto"/>
      </w:divBdr>
    </w:div>
    <w:div w:id="419330993">
      <w:bodyDiv w:val="1"/>
      <w:marLeft w:val="0"/>
      <w:marRight w:val="0"/>
      <w:marTop w:val="0"/>
      <w:marBottom w:val="0"/>
      <w:divBdr>
        <w:top w:val="none" w:sz="0" w:space="0" w:color="auto"/>
        <w:left w:val="none" w:sz="0" w:space="0" w:color="auto"/>
        <w:bottom w:val="none" w:sz="0" w:space="0" w:color="auto"/>
        <w:right w:val="none" w:sz="0" w:space="0" w:color="auto"/>
      </w:divBdr>
    </w:div>
    <w:div w:id="419448115">
      <w:bodyDiv w:val="1"/>
      <w:marLeft w:val="0"/>
      <w:marRight w:val="0"/>
      <w:marTop w:val="0"/>
      <w:marBottom w:val="0"/>
      <w:divBdr>
        <w:top w:val="none" w:sz="0" w:space="0" w:color="auto"/>
        <w:left w:val="none" w:sz="0" w:space="0" w:color="auto"/>
        <w:bottom w:val="none" w:sz="0" w:space="0" w:color="auto"/>
        <w:right w:val="none" w:sz="0" w:space="0" w:color="auto"/>
      </w:divBdr>
    </w:div>
    <w:div w:id="460729098">
      <w:bodyDiv w:val="1"/>
      <w:marLeft w:val="0"/>
      <w:marRight w:val="0"/>
      <w:marTop w:val="0"/>
      <w:marBottom w:val="0"/>
      <w:divBdr>
        <w:top w:val="none" w:sz="0" w:space="0" w:color="auto"/>
        <w:left w:val="none" w:sz="0" w:space="0" w:color="auto"/>
        <w:bottom w:val="none" w:sz="0" w:space="0" w:color="auto"/>
        <w:right w:val="none" w:sz="0" w:space="0" w:color="auto"/>
      </w:divBdr>
    </w:div>
    <w:div w:id="499347934">
      <w:bodyDiv w:val="1"/>
      <w:marLeft w:val="0"/>
      <w:marRight w:val="0"/>
      <w:marTop w:val="0"/>
      <w:marBottom w:val="0"/>
      <w:divBdr>
        <w:top w:val="none" w:sz="0" w:space="0" w:color="auto"/>
        <w:left w:val="none" w:sz="0" w:space="0" w:color="auto"/>
        <w:bottom w:val="none" w:sz="0" w:space="0" w:color="auto"/>
        <w:right w:val="none" w:sz="0" w:space="0" w:color="auto"/>
      </w:divBdr>
    </w:div>
    <w:div w:id="505485285">
      <w:bodyDiv w:val="1"/>
      <w:marLeft w:val="0"/>
      <w:marRight w:val="0"/>
      <w:marTop w:val="0"/>
      <w:marBottom w:val="0"/>
      <w:divBdr>
        <w:top w:val="none" w:sz="0" w:space="0" w:color="auto"/>
        <w:left w:val="none" w:sz="0" w:space="0" w:color="auto"/>
        <w:bottom w:val="none" w:sz="0" w:space="0" w:color="auto"/>
        <w:right w:val="none" w:sz="0" w:space="0" w:color="auto"/>
      </w:divBdr>
    </w:div>
    <w:div w:id="566958792">
      <w:bodyDiv w:val="1"/>
      <w:marLeft w:val="0"/>
      <w:marRight w:val="0"/>
      <w:marTop w:val="0"/>
      <w:marBottom w:val="0"/>
      <w:divBdr>
        <w:top w:val="none" w:sz="0" w:space="0" w:color="auto"/>
        <w:left w:val="none" w:sz="0" w:space="0" w:color="auto"/>
        <w:bottom w:val="none" w:sz="0" w:space="0" w:color="auto"/>
        <w:right w:val="none" w:sz="0" w:space="0" w:color="auto"/>
      </w:divBdr>
    </w:div>
    <w:div w:id="582108304">
      <w:bodyDiv w:val="1"/>
      <w:marLeft w:val="0"/>
      <w:marRight w:val="0"/>
      <w:marTop w:val="0"/>
      <w:marBottom w:val="0"/>
      <w:divBdr>
        <w:top w:val="none" w:sz="0" w:space="0" w:color="auto"/>
        <w:left w:val="none" w:sz="0" w:space="0" w:color="auto"/>
        <w:bottom w:val="none" w:sz="0" w:space="0" w:color="auto"/>
        <w:right w:val="none" w:sz="0" w:space="0" w:color="auto"/>
      </w:divBdr>
    </w:div>
    <w:div w:id="619991086">
      <w:bodyDiv w:val="1"/>
      <w:marLeft w:val="0"/>
      <w:marRight w:val="0"/>
      <w:marTop w:val="0"/>
      <w:marBottom w:val="0"/>
      <w:divBdr>
        <w:top w:val="none" w:sz="0" w:space="0" w:color="auto"/>
        <w:left w:val="none" w:sz="0" w:space="0" w:color="auto"/>
        <w:bottom w:val="none" w:sz="0" w:space="0" w:color="auto"/>
        <w:right w:val="none" w:sz="0" w:space="0" w:color="auto"/>
      </w:divBdr>
    </w:div>
    <w:div w:id="627978365">
      <w:bodyDiv w:val="1"/>
      <w:marLeft w:val="0"/>
      <w:marRight w:val="0"/>
      <w:marTop w:val="0"/>
      <w:marBottom w:val="0"/>
      <w:divBdr>
        <w:top w:val="none" w:sz="0" w:space="0" w:color="auto"/>
        <w:left w:val="none" w:sz="0" w:space="0" w:color="auto"/>
        <w:bottom w:val="none" w:sz="0" w:space="0" w:color="auto"/>
        <w:right w:val="none" w:sz="0" w:space="0" w:color="auto"/>
      </w:divBdr>
    </w:div>
    <w:div w:id="637221020">
      <w:bodyDiv w:val="1"/>
      <w:marLeft w:val="0"/>
      <w:marRight w:val="0"/>
      <w:marTop w:val="0"/>
      <w:marBottom w:val="0"/>
      <w:divBdr>
        <w:top w:val="none" w:sz="0" w:space="0" w:color="auto"/>
        <w:left w:val="none" w:sz="0" w:space="0" w:color="auto"/>
        <w:bottom w:val="none" w:sz="0" w:space="0" w:color="auto"/>
        <w:right w:val="none" w:sz="0" w:space="0" w:color="auto"/>
      </w:divBdr>
    </w:div>
    <w:div w:id="638925981">
      <w:bodyDiv w:val="1"/>
      <w:marLeft w:val="0"/>
      <w:marRight w:val="0"/>
      <w:marTop w:val="0"/>
      <w:marBottom w:val="0"/>
      <w:divBdr>
        <w:top w:val="none" w:sz="0" w:space="0" w:color="auto"/>
        <w:left w:val="none" w:sz="0" w:space="0" w:color="auto"/>
        <w:bottom w:val="none" w:sz="0" w:space="0" w:color="auto"/>
        <w:right w:val="none" w:sz="0" w:space="0" w:color="auto"/>
      </w:divBdr>
    </w:div>
    <w:div w:id="643855009">
      <w:bodyDiv w:val="1"/>
      <w:marLeft w:val="0"/>
      <w:marRight w:val="0"/>
      <w:marTop w:val="0"/>
      <w:marBottom w:val="0"/>
      <w:divBdr>
        <w:top w:val="none" w:sz="0" w:space="0" w:color="auto"/>
        <w:left w:val="none" w:sz="0" w:space="0" w:color="auto"/>
        <w:bottom w:val="none" w:sz="0" w:space="0" w:color="auto"/>
        <w:right w:val="none" w:sz="0" w:space="0" w:color="auto"/>
      </w:divBdr>
    </w:div>
    <w:div w:id="650641557">
      <w:bodyDiv w:val="1"/>
      <w:marLeft w:val="0"/>
      <w:marRight w:val="0"/>
      <w:marTop w:val="0"/>
      <w:marBottom w:val="0"/>
      <w:divBdr>
        <w:top w:val="none" w:sz="0" w:space="0" w:color="auto"/>
        <w:left w:val="none" w:sz="0" w:space="0" w:color="auto"/>
        <w:bottom w:val="none" w:sz="0" w:space="0" w:color="auto"/>
        <w:right w:val="none" w:sz="0" w:space="0" w:color="auto"/>
      </w:divBdr>
    </w:div>
    <w:div w:id="666254550">
      <w:bodyDiv w:val="1"/>
      <w:marLeft w:val="0"/>
      <w:marRight w:val="0"/>
      <w:marTop w:val="0"/>
      <w:marBottom w:val="0"/>
      <w:divBdr>
        <w:top w:val="none" w:sz="0" w:space="0" w:color="auto"/>
        <w:left w:val="none" w:sz="0" w:space="0" w:color="auto"/>
        <w:bottom w:val="none" w:sz="0" w:space="0" w:color="auto"/>
        <w:right w:val="none" w:sz="0" w:space="0" w:color="auto"/>
      </w:divBdr>
    </w:div>
    <w:div w:id="682560948">
      <w:bodyDiv w:val="1"/>
      <w:marLeft w:val="0"/>
      <w:marRight w:val="0"/>
      <w:marTop w:val="0"/>
      <w:marBottom w:val="0"/>
      <w:divBdr>
        <w:top w:val="none" w:sz="0" w:space="0" w:color="auto"/>
        <w:left w:val="none" w:sz="0" w:space="0" w:color="auto"/>
        <w:bottom w:val="none" w:sz="0" w:space="0" w:color="auto"/>
        <w:right w:val="none" w:sz="0" w:space="0" w:color="auto"/>
      </w:divBdr>
    </w:div>
    <w:div w:id="712120225">
      <w:bodyDiv w:val="1"/>
      <w:marLeft w:val="0"/>
      <w:marRight w:val="0"/>
      <w:marTop w:val="0"/>
      <w:marBottom w:val="0"/>
      <w:divBdr>
        <w:top w:val="none" w:sz="0" w:space="0" w:color="auto"/>
        <w:left w:val="none" w:sz="0" w:space="0" w:color="auto"/>
        <w:bottom w:val="none" w:sz="0" w:space="0" w:color="auto"/>
        <w:right w:val="none" w:sz="0" w:space="0" w:color="auto"/>
      </w:divBdr>
    </w:div>
    <w:div w:id="719018214">
      <w:bodyDiv w:val="1"/>
      <w:marLeft w:val="0"/>
      <w:marRight w:val="0"/>
      <w:marTop w:val="0"/>
      <w:marBottom w:val="0"/>
      <w:divBdr>
        <w:top w:val="none" w:sz="0" w:space="0" w:color="auto"/>
        <w:left w:val="none" w:sz="0" w:space="0" w:color="auto"/>
        <w:bottom w:val="none" w:sz="0" w:space="0" w:color="auto"/>
        <w:right w:val="none" w:sz="0" w:space="0" w:color="auto"/>
      </w:divBdr>
    </w:div>
    <w:div w:id="744105001">
      <w:bodyDiv w:val="1"/>
      <w:marLeft w:val="0"/>
      <w:marRight w:val="0"/>
      <w:marTop w:val="0"/>
      <w:marBottom w:val="0"/>
      <w:divBdr>
        <w:top w:val="none" w:sz="0" w:space="0" w:color="auto"/>
        <w:left w:val="none" w:sz="0" w:space="0" w:color="auto"/>
        <w:bottom w:val="none" w:sz="0" w:space="0" w:color="auto"/>
        <w:right w:val="none" w:sz="0" w:space="0" w:color="auto"/>
      </w:divBdr>
    </w:div>
    <w:div w:id="755324873">
      <w:bodyDiv w:val="1"/>
      <w:marLeft w:val="0"/>
      <w:marRight w:val="0"/>
      <w:marTop w:val="0"/>
      <w:marBottom w:val="0"/>
      <w:divBdr>
        <w:top w:val="none" w:sz="0" w:space="0" w:color="auto"/>
        <w:left w:val="none" w:sz="0" w:space="0" w:color="auto"/>
        <w:bottom w:val="none" w:sz="0" w:space="0" w:color="auto"/>
        <w:right w:val="none" w:sz="0" w:space="0" w:color="auto"/>
      </w:divBdr>
    </w:div>
    <w:div w:id="773476069">
      <w:bodyDiv w:val="1"/>
      <w:marLeft w:val="0"/>
      <w:marRight w:val="0"/>
      <w:marTop w:val="0"/>
      <w:marBottom w:val="0"/>
      <w:divBdr>
        <w:top w:val="none" w:sz="0" w:space="0" w:color="auto"/>
        <w:left w:val="none" w:sz="0" w:space="0" w:color="auto"/>
        <w:bottom w:val="none" w:sz="0" w:space="0" w:color="auto"/>
        <w:right w:val="none" w:sz="0" w:space="0" w:color="auto"/>
      </w:divBdr>
    </w:div>
    <w:div w:id="776488964">
      <w:bodyDiv w:val="1"/>
      <w:marLeft w:val="0"/>
      <w:marRight w:val="0"/>
      <w:marTop w:val="0"/>
      <w:marBottom w:val="0"/>
      <w:divBdr>
        <w:top w:val="none" w:sz="0" w:space="0" w:color="auto"/>
        <w:left w:val="none" w:sz="0" w:space="0" w:color="auto"/>
        <w:bottom w:val="none" w:sz="0" w:space="0" w:color="auto"/>
        <w:right w:val="none" w:sz="0" w:space="0" w:color="auto"/>
      </w:divBdr>
    </w:div>
    <w:div w:id="802889005">
      <w:bodyDiv w:val="1"/>
      <w:marLeft w:val="0"/>
      <w:marRight w:val="0"/>
      <w:marTop w:val="0"/>
      <w:marBottom w:val="0"/>
      <w:divBdr>
        <w:top w:val="none" w:sz="0" w:space="0" w:color="auto"/>
        <w:left w:val="none" w:sz="0" w:space="0" w:color="auto"/>
        <w:bottom w:val="none" w:sz="0" w:space="0" w:color="auto"/>
        <w:right w:val="none" w:sz="0" w:space="0" w:color="auto"/>
      </w:divBdr>
    </w:div>
    <w:div w:id="819887926">
      <w:bodyDiv w:val="1"/>
      <w:marLeft w:val="0"/>
      <w:marRight w:val="0"/>
      <w:marTop w:val="0"/>
      <w:marBottom w:val="0"/>
      <w:divBdr>
        <w:top w:val="none" w:sz="0" w:space="0" w:color="auto"/>
        <w:left w:val="none" w:sz="0" w:space="0" w:color="auto"/>
        <w:bottom w:val="none" w:sz="0" w:space="0" w:color="auto"/>
        <w:right w:val="none" w:sz="0" w:space="0" w:color="auto"/>
      </w:divBdr>
    </w:div>
    <w:div w:id="825365870">
      <w:bodyDiv w:val="1"/>
      <w:marLeft w:val="0"/>
      <w:marRight w:val="0"/>
      <w:marTop w:val="0"/>
      <w:marBottom w:val="0"/>
      <w:divBdr>
        <w:top w:val="none" w:sz="0" w:space="0" w:color="auto"/>
        <w:left w:val="none" w:sz="0" w:space="0" w:color="auto"/>
        <w:bottom w:val="none" w:sz="0" w:space="0" w:color="auto"/>
        <w:right w:val="none" w:sz="0" w:space="0" w:color="auto"/>
      </w:divBdr>
    </w:div>
    <w:div w:id="835849412">
      <w:bodyDiv w:val="1"/>
      <w:marLeft w:val="0"/>
      <w:marRight w:val="0"/>
      <w:marTop w:val="0"/>
      <w:marBottom w:val="0"/>
      <w:divBdr>
        <w:top w:val="none" w:sz="0" w:space="0" w:color="auto"/>
        <w:left w:val="none" w:sz="0" w:space="0" w:color="auto"/>
        <w:bottom w:val="none" w:sz="0" w:space="0" w:color="auto"/>
        <w:right w:val="none" w:sz="0" w:space="0" w:color="auto"/>
      </w:divBdr>
    </w:div>
    <w:div w:id="863061448">
      <w:bodyDiv w:val="1"/>
      <w:marLeft w:val="0"/>
      <w:marRight w:val="0"/>
      <w:marTop w:val="0"/>
      <w:marBottom w:val="0"/>
      <w:divBdr>
        <w:top w:val="none" w:sz="0" w:space="0" w:color="auto"/>
        <w:left w:val="none" w:sz="0" w:space="0" w:color="auto"/>
        <w:bottom w:val="none" w:sz="0" w:space="0" w:color="auto"/>
        <w:right w:val="none" w:sz="0" w:space="0" w:color="auto"/>
      </w:divBdr>
    </w:div>
    <w:div w:id="888959969">
      <w:bodyDiv w:val="1"/>
      <w:marLeft w:val="0"/>
      <w:marRight w:val="0"/>
      <w:marTop w:val="0"/>
      <w:marBottom w:val="0"/>
      <w:divBdr>
        <w:top w:val="none" w:sz="0" w:space="0" w:color="auto"/>
        <w:left w:val="none" w:sz="0" w:space="0" w:color="auto"/>
        <w:bottom w:val="none" w:sz="0" w:space="0" w:color="auto"/>
        <w:right w:val="none" w:sz="0" w:space="0" w:color="auto"/>
      </w:divBdr>
    </w:div>
    <w:div w:id="891501117">
      <w:bodyDiv w:val="1"/>
      <w:marLeft w:val="0"/>
      <w:marRight w:val="0"/>
      <w:marTop w:val="0"/>
      <w:marBottom w:val="0"/>
      <w:divBdr>
        <w:top w:val="none" w:sz="0" w:space="0" w:color="auto"/>
        <w:left w:val="none" w:sz="0" w:space="0" w:color="auto"/>
        <w:bottom w:val="none" w:sz="0" w:space="0" w:color="auto"/>
        <w:right w:val="none" w:sz="0" w:space="0" w:color="auto"/>
      </w:divBdr>
    </w:div>
    <w:div w:id="915359999">
      <w:bodyDiv w:val="1"/>
      <w:marLeft w:val="0"/>
      <w:marRight w:val="0"/>
      <w:marTop w:val="0"/>
      <w:marBottom w:val="0"/>
      <w:divBdr>
        <w:top w:val="none" w:sz="0" w:space="0" w:color="auto"/>
        <w:left w:val="none" w:sz="0" w:space="0" w:color="auto"/>
        <w:bottom w:val="none" w:sz="0" w:space="0" w:color="auto"/>
        <w:right w:val="none" w:sz="0" w:space="0" w:color="auto"/>
      </w:divBdr>
    </w:div>
    <w:div w:id="936063967">
      <w:bodyDiv w:val="1"/>
      <w:marLeft w:val="0"/>
      <w:marRight w:val="0"/>
      <w:marTop w:val="0"/>
      <w:marBottom w:val="0"/>
      <w:divBdr>
        <w:top w:val="none" w:sz="0" w:space="0" w:color="auto"/>
        <w:left w:val="none" w:sz="0" w:space="0" w:color="auto"/>
        <w:bottom w:val="none" w:sz="0" w:space="0" w:color="auto"/>
        <w:right w:val="none" w:sz="0" w:space="0" w:color="auto"/>
      </w:divBdr>
    </w:div>
    <w:div w:id="997615607">
      <w:bodyDiv w:val="1"/>
      <w:marLeft w:val="0"/>
      <w:marRight w:val="0"/>
      <w:marTop w:val="0"/>
      <w:marBottom w:val="0"/>
      <w:divBdr>
        <w:top w:val="none" w:sz="0" w:space="0" w:color="auto"/>
        <w:left w:val="none" w:sz="0" w:space="0" w:color="auto"/>
        <w:bottom w:val="none" w:sz="0" w:space="0" w:color="auto"/>
        <w:right w:val="none" w:sz="0" w:space="0" w:color="auto"/>
      </w:divBdr>
    </w:div>
    <w:div w:id="1001733502">
      <w:bodyDiv w:val="1"/>
      <w:marLeft w:val="0"/>
      <w:marRight w:val="0"/>
      <w:marTop w:val="0"/>
      <w:marBottom w:val="0"/>
      <w:divBdr>
        <w:top w:val="none" w:sz="0" w:space="0" w:color="auto"/>
        <w:left w:val="none" w:sz="0" w:space="0" w:color="auto"/>
        <w:bottom w:val="none" w:sz="0" w:space="0" w:color="auto"/>
        <w:right w:val="none" w:sz="0" w:space="0" w:color="auto"/>
      </w:divBdr>
    </w:div>
    <w:div w:id="1022435321">
      <w:bodyDiv w:val="1"/>
      <w:marLeft w:val="0"/>
      <w:marRight w:val="0"/>
      <w:marTop w:val="0"/>
      <w:marBottom w:val="0"/>
      <w:divBdr>
        <w:top w:val="none" w:sz="0" w:space="0" w:color="auto"/>
        <w:left w:val="none" w:sz="0" w:space="0" w:color="auto"/>
        <w:bottom w:val="none" w:sz="0" w:space="0" w:color="auto"/>
        <w:right w:val="none" w:sz="0" w:space="0" w:color="auto"/>
      </w:divBdr>
    </w:div>
    <w:div w:id="1027679784">
      <w:bodyDiv w:val="1"/>
      <w:marLeft w:val="0"/>
      <w:marRight w:val="0"/>
      <w:marTop w:val="0"/>
      <w:marBottom w:val="0"/>
      <w:divBdr>
        <w:top w:val="none" w:sz="0" w:space="0" w:color="auto"/>
        <w:left w:val="none" w:sz="0" w:space="0" w:color="auto"/>
        <w:bottom w:val="none" w:sz="0" w:space="0" w:color="auto"/>
        <w:right w:val="none" w:sz="0" w:space="0" w:color="auto"/>
      </w:divBdr>
    </w:div>
    <w:div w:id="1029449629">
      <w:bodyDiv w:val="1"/>
      <w:marLeft w:val="0"/>
      <w:marRight w:val="0"/>
      <w:marTop w:val="0"/>
      <w:marBottom w:val="0"/>
      <w:divBdr>
        <w:top w:val="none" w:sz="0" w:space="0" w:color="auto"/>
        <w:left w:val="none" w:sz="0" w:space="0" w:color="auto"/>
        <w:bottom w:val="none" w:sz="0" w:space="0" w:color="auto"/>
        <w:right w:val="none" w:sz="0" w:space="0" w:color="auto"/>
      </w:divBdr>
    </w:div>
    <w:div w:id="1033919227">
      <w:bodyDiv w:val="1"/>
      <w:marLeft w:val="0"/>
      <w:marRight w:val="0"/>
      <w:marTop w:val="0"/>
      <w:marBottom w:val="0"/>
      <w:divBdr>
        <w:top w:val="none" w:sz="0" w:space="0" w:color="auto"/>
        <w:left w:val="none" w:sz="0" w:space="0" w:color="auto"/>
        <w:bottom w:val="none" w:sz="0" w:space="0" w:color="auto"/>
        <w:right w:val="none" w:sz="0" w:space="0" w:color="auto"/>
      </w:divBdr>
    </w:div>
    <w:div w:id="1054088447">
      <w:bodyDiv w:val="1"/>
      <w:marLeft w:val="0"/>
      <w:marRight w:val="0"/>
      <w:marTop w:val="0"/>
      <w:marBottom w:val="0"/>
      <w:divBdr>
        <w:top w:val="none" w:sz="0" w:space="0" w:color="auto"/>
        <w:left w:val="none" w:sz="0" w:space="0" w:color="auto"/>
        <w:bottom w:val="none" w:sz="0" w:space="0" w:color="auto"/>
        <w:right w:val="none" w:sz="0" w:space="0" w:color="auto"/>
      </w:divBdr>
    </w:div>
    <w:div w:id="1062676293">
      <w:bodyDiv w:val="1"/>
      <w:marLeft w:val="0"/>
      <w:marRight w:val="0"/>
      <w:marTop w:val="0"/>
      <w:marBottom w:val="0"/>
      <w:divBdr>
        <w:top w:val="none" w:sz="0" w:space="0" w:color="auto"/>
        <w:left w:val="none" w:sz="0" w:space="0" w:color="auto"/>
        <w:bottom w:val="none" w:sz="0" w:space="0" w:color="auto"/>
        <w:right w:val="none" w:sz="0" w:space="0" w:color="auto"/>
      </w:divBdr>
    </w:div>
    <w:div w:id="1064446197">
      <w:bodyDiv w:val="1"/>
      <w:marLeft w:val="0"/>
      <w:marRight w:val="0"/>
      <w:marTop w:val="0"/>
      <w:marBottom w:val="0"/>
      <w:divBdr>
        <w:top w:val="none" w:sz="0" w:space="0" w:color="auto"/>
        <w:left w:val="none" w:sz="0" w:space="0" w:color="auto"/>
        <w:bottom w:val="none" w:sz="0" w:space="0" w:color="auto"/>
        <w:right w:val="none" w:sz="0" w:space="0" w:color="auto"/>
      </w:divBdr>
    </w:div>
    <w:div w:id="1089891490">
      <w:bodyDiv w:val="1"/>
      <w:marLeft w:val="0"/>
      <w:marRight w:val="0"/>
      <w:marTop w:val="0"/>
      <w:marBottom w:val="0"/>
      <w:divBdr>
        <w:top w:val="none" w:sz="0" w:space="0" w:color="auto"/>
        <w:left w:val="none" w:sz="0" w:space="0" w:color="auto"/>
        <w:bottom w:val="none" w:sz="0" w:space="0" w:color="auto"/>
        <w:right w:val="none" w:sz="0" w:space="0" w:color="auto"/>
      </w:divBdr>
    </w:div>
    <w:div w:id="1106199215">
      <w:bodyDiv w:val="1"/>
      <w:marLeft w:val="0"/>
      <w:marRight w:val="0"/>
      <w:marTop w:val="0"/>
      <w:marBottom w:val="0"/>
      <w:divBdr>
        <w:top w:val="none" w:sz="0" w:space="0" w:color="auto"/>
        <w:left w:val="none" w:sz="0" w:space="0" w:color="auto"/>
        <w:bottom w:val="none" w:sz="0" w:space="0" w:color="auto"/>
        <w:right w:val="none" w:sz="0" w:space="0" w:color="auto"/>
      </w:divBdr>
    </w:div>
    <w:div w:id="1116947449">
      <w:bodyDiv w:val="1"/>
      <w:marLeft w:val="0"/>
      <w:marRight w:val="0"/>
      <w:marTop w:val="0"/>
      <w:marBottom w:val="0"/>
      <w:divBdr>
        <w:top w:val="none" w:sz="0" w:space="0" w:color="auto"/>
        <w:left w:val="none" w:sz="0" w:space="0" w:color="auto"/>
        <w:bottom w:val="none" w:sz="0" w:space="0" w:color="auto"/>
        <w:right w:val="none" w:sz="0" w:space="0" w:color="auto"/>
      </w:divBdr>
    </w:div>
    <w:div w:id="1125730648">
      <w:bodyDiv w:val="1"/>
      <w:marLeft w:val="0"/>
      <w:marRight w:val="0"/>
      <w:marTop w:val="0"/>
      <w:marBottom w:val="0"/>
      <w:divBdr>
        <w:top w:val="none" w:sz="0" w:space="0" w:color="auto"/>
        <w:left w:val="none" w:sz="0" w:space="0" w:color="auto"/>
        <w:bottom w:val="none" w:sz="0" w:space="0" w:color="auto"/>
        <w:right w:val="none" w:sz="0" w:space="0" w:color="auto"/>
      </w:divBdr>
    </w:div>
    <w:div w:id="1146822135">
      <w:bodyDiv w:val="1"/>
      <w:marLeft w:val="0"/>
      <w:marRight w:val="0"/>
      <w:marTop w:val="0"/>
      <w:marBottom w:val="0"/>
      <w:divBdr>
        <w:top w:val="none" w:sz="0" w:space="0" w:color="auto"/>
        <w:left w:val="none" w:sz="0" w:space="0" w:color="auto"/>
        <w:bottom w:val="none" w:sz="0" w:space="0" w:color="auto"/>
        <w:right w:val="none" w:sz="0" w:space="0" w:color="auto"/>
      </w:divBdr>
    </w:div>
    <w:div w:id="1147353542">
      <w:bodyDiv w:val="1"/>
      <w:marLeft w:val="0"/>
      <w:marRight w:val="0"/>
      <w:marTop w:val="0"/>
      <w:marBottom w:val="0"/>
      <w:divBdr>
        <w:top w:val="none" w:sz="0" w:space="0" w:color="auto"/>
        <w:left w:val="none" w:sz="0" w:space="0" w:color="auto"/>
        <w:bottom w:val="none" w:sz="0" w:space="0" w:color="auto"/>
        <w:right w:val="none" w:sz="0" w:space="0" w:color="auto"/>
      </w:divBdr>
    </w:div>
    <w:div w:id="1159073757">
      <w:bodyDiv w:val="1"/>
      <w:marLeft w:val="0"/>
      <w:marRight w:val="0"/>
      <w:marTop w:val="0"/>
      <w:marBottom w:val="0"/>
      <w:divBdr>
        <w:top w:val="none" w:sz="0" w:space="0" w:color="auto"/>
        <w:left w:val="none" w:sz="0" w:space="0" w:color="auto"/>
        <w:bottom w:val="none" w:sz="0" w:space="0" w:color="auto"/>
        <w:right w:val="none" w:sz="0" w:space="0" w:color="auto"/>
      </w:divBdr>
    </w:div>
    <w:div w:id="1168013212">
      <w:bodyDiv w:val="1"/>
      <w:marLeft w:val="0"/>
      <w:marRight w:val="0"/>
      <w:marTop w:val="0"/>
      <w:marBottom w:val="0"/>
      <w:divBdr>
        <w:top w:val="none" w:sz="0" w:space="0" w:color="auto"/>
        <w:left w:val="none" w:sz="0" w:space="0" w:color="auto"/>
        <w:bottom w:val="none" w:sz="0" w:space="0" w:color="auto"/>
        <w:right w:val="none" w:sz="0" w:space="0" w:color="auto"/>
      </w:divBdr>
    </w:div>
    <w:div w:id="1187525898">
      <w:bodyDiv w:val="1"/>
      <w:marLeft w:val="0"/>
      <w:marRight w:val="0"/>
      <w:marTop w:val="0"/>
      <w:marBottom w:val="0"/>
      <w:divBdr>
        <w:top w:val="none" w:sz="0" w:space="0" w:color="auto"/>
        <w:left w:val="none" w:sz="0" w:space="0" w:color="auto"/>
        <w:bottom w:val="none" w:sz="0" w:space="0" w:color="auto"/>
        <w:right w:val="none" w:sz="0" w:space="0" w:color="auto"/>
      </w:divBdr>
    </w:div>
    <w:div w:id="1190144768">
      <w:bodyDiv w:val="1"/>
      <w:marLeft w:val="0"/>
      <w:marRight w:val="0"/>
      <w:marTop w:val="0"/>
      <w:marBottom w:val="0"/>
      <w:divBdr>
        <w:top w:val="none" w:sz="0" w:space="0" w:color="auto"/>
        <w:left w:val="none" w:sz="0" w:space="0" w:color="auto"/>
        <w:bottom w:val="none" w:sz="0" w:space="0" w:color="auto"/>
        <w:right w:val="none" w:sz="0" w:space="0" w:color="auto"/>
      </w:divBdr>
    </w:div>
    <w:div w:id="1236546522">
      <w:bodyDiv w:val="1"/>
      <w:marLeft w:val="0"/>
      <w:marRight w:val="0"/>
      <w:marTop w:val="0"/>
      <w:marBottom w:val="0"/>
      <w:divBdr>
        <w:top w:val="none" w:sz="0" w:space="0" w:color="auto"/>
        <w:left w:val="none" w:sz="0" w:space="0" w:color="auto"/>
        <w:bottom w:val="none" w:sz="0" w:space="0" w:color="auto"/>
        <w:right w:val="none" w:sz="0" w:space="0" w:color="auto"/>
      </w:divBdr>
    </w:div>
    <w:div w:id="1255748141">
      <w:bodyDiv w:val="1"/>
      <w:marLeft w:val="0"/>
      <w:marRight w:val="0"/>
      <w:marTop w:val="0"/>
      <w:marBottom w:val="0"/>
      <w:divBdr>
        <w:top w:val="none" w:sz="0" w:space="0" w:color="auto"/>
        <w:left w:val="none" w:sz="0" w:space="0" w:color="auto"/>
        <w:bottom w:val="none" w:sz="0" w:space="0" w:color="auto"/>
        <w:right w:val="none" w:sz="0" w:space="0" w:color="auto"/>
      </w:divBdr>
    </w:div>
    <w:div w:id="1258372045">
      <w:bodyDiv w:val="1"/>
      <w:marLeft w:val="0"/>
      <w:marRight w:val="0"/>
      <w:marTop w:val="0"/>
      <w:marBottom w:val="0"/>
      <w:divBdr>
        <w:top w:val="none" w:sz="0" w:space="0" w:color="auto"/>
        <w:left w:val="none" w:sz="0" w:space="0" w:color="auto"/>
        <w:bottom w:val="none" w:sz="0" w:space="0" w:color="auto"/>
        <w:right w:val="none" w:sz="0" w:space="0" w:color="auto"/>
      </w:divBdr>
    </w:div>
    <w:div w:id="1265918003">
      <w:bodyDiv w:val="1"/>
      <w:marLeft w:val="0"/>
      <w:marRight w:val="0"/>
      <w:marTop w:val="0"/>
      <w:marBottom w:val="0"/>
      <w:divBdr>
        <w:top w:val="none" w:sz="0" w:space="0" w:color="auto"/>
        <w:left w:val="none" w:sz="0" w:space="0" w:color="auto"/>
        <w:bottom w:val="none" w:sz="0" w:space="0" w:color="auto"/>
        <w:right w:val="none" w:sz="0" w:space="0" w:color="auto"/>
      </w:divBdr>
    </w:div>
    <w:div w:id="1311984924">
      <w:bodyDiv w:val="1"/>
      <w:marLeft w:val="0"/>
      <w:marRight w:val="0"/>
      <w:marTop w:val="0"/>
      <w:marBottom w:val="0"/>
      <w:divBdr>
        <w:top w:val="none" w:sz="0" w:space="0" w:color="auto"/>
        <w:left w:val="none" w:sz="0" w:space="0" w:color="auto"/>
        <w:bottom w:val="none" w:sz="0" w:space="0" w:color="auto"/>
        <w:right w:val="none" w:sz="0" w:space="0" w:color="auto"/>
      </w:divBdr>
    </w:div>
    <w:div w:id="1348097541">
      <w:bodyDiv w:val="1"/>
      <w:marLeft w:val="0"/>
      <w:marRight w:val="0"/>
      <w:marTop w:val="0"/>
      <w:marBottom w:val="0"/>
      <w:divBdr>
        <w:top w:val="none" w:sz="0" w:space="0" w:color="auto"/>
        <w:left w:val="none" w:sz="0" w:space="0" w:color="auto"/>
        <w:bottom w:val="none" w:sz="0" w:space="0" w:color="auto"/>
        <w:right w:val="none" w:sz="0" w:space="0" w:color="auto"/>
      </w:divBdr>
    </w:div>
    <w:div w:id="1352493246">
      <w:bodyDiv w:val="1"/>
      <w:marLeft w:val="0"/>
      <w:marRight w:val="0"/>
      <w:marTop w:val="0"/>
      <w:marBottom w:val="0"/>
      <w:divBdr>
        <w:top w:val="none" w:sz="0" w:space="0" w:color="auto"/>
        <w:left w:val="none" w:sz="0" w:space="0" w:color="auto"/>
        <w:bottom w:val="none" w:sz="0" w:space="0" w:color="auto"/>
        <w:right w:val="none" w:sz="0" w:space="0" w:color="auto"/>
      </w:divBdr>
    </w:div>
    <w:div w:id="1360550964">
      <w:bodyDiv w:val="1"/>
      <w:marLeft w:val="0"/>
      <w:marRight w:val="0"/>
      <w:marTop w:val="0"/>
      <w:marBottom w:val="0"/>
      <w:divBdr>
        <w:top w:val="none" w:sz="0" w:space="0" w:color="auto"/>
        <w:left w:val="none" w:sz="0" w:space="0" w:color="auto"/>
        <w:bottom w:val="none" w:sz="0" w:space="0" w:color="auto"/>
        <w:right w:val="none" w:sz="0" w:space="0" w:color="auto"/>
      </w:divBdr>
    </w:div>
    <w:div w:id="1361590065">
      <w:bodyDiv w:val="1"/>
      <w:marLeft w:val="0"/>
      <w:marRight w:val="0"/>
      <w:marTop w:val="0"/>
      <w:marBottom w:val="0"/>
      <w:divBdr>
        <w:top w:val="none" w:sz="0" w:space="0" w:color="auto"/>
        <w:left w:val="none" w:sz="0" w:space="0" w:color="auto"/>
        <w:bottom w:val="none" w:sz="0" w:space="0" w:color="auto"/>
        <w:right w:val="none" w:sz="0" w:space="0" w:color="auto"/>
      </w:divBdr>
    </w:div>
    <w:div w:id="1364935962">
      <w:bodyDiv w:val="1"/>
      <w:marLeft w:val="0"/>
      <w:marRight w:val="0"/>
      <w:marTop w:val="0"/>
      <w:marBottom w:val="0"/>
      <w:divBdr>
        <w:top w:val="none" w:sz="0" w:space="0" w:color="auto"/>
        <w:left w:val="none" w:sz="0" w:space="0" w:color="auto"/>
        <w:bottom w:val="none" w:sz="0" w:space="0" w:color="auto"/>
        <w:right w:val="none" w:sz="0" w:space="0" w:color="auto"/>
      </w:divBdr>
    </w:div>
    <w:div w:id="1372922869">
      <w:bodyDiv w:val="1"/>
      <w:marLeft w:val="0"/>
      <w:marRight w:val="0"/>
      <w:marTop w:val="0"/>
      <w:marBottom w:val="0"/>
      <w:divBdr>
        <w:top w:val="none" w:sz="0" w:space="0" w:color="auto"/>
        <w:left w:val="none" w:sz="0" w:space="0" w:color="auto"/>
        <w:bottom w:val="none" w:sz="0" w:space="0" w:color="auto"/>
        <w:right w:val="none" w:sz="0" w:space="0" w:color="auto"/>
      </w:divBdr>
    </w:div>
    <w:div w:id="1393846588">
      <w:bodyDiv w:val="1"/>
      <w:marLeft w:val="0"/>
      <w:marRight w:val="0"/>
      <w:marTop w:val="0"/>
      <w:marBottom w:val="0"/>
      <w:divBdr>
        <w:top w:val="none" w:sz="0" w:space="0" w:color="auto"/>
        <w:left w:val="none" w:sz="0" w:space="0" w:color="auto"/>
        <w:bottom w:val="none" w:sz="0" w:space="0" w:color="auto"/>
        <w:right w:val="none" w:sz="0" w:space="0" w:color="auto"/>
      </w:divBdr>
    </w:div>
    <w:div w:id="1399477019">
      <w:bodyDiv w:val="1"/>
      <w:marLeft w:val="0"/>
      <w:marRight w:val="0"/>
      <w:marTop w:val="0"/>
      <w:marBottom w:val="0"/>
      <w:divBdr>
        <w:top w:val="none" w:sz="0" w:space="0" w:color="auto"/>
        <w:left w:val="none" w:sz="0" w:space="0" w:color="auto"/>
        <w:bottom w:val="none" w:sz="0" w:space="0" w:color="auto"/>
        <w:right w:val="none" w:sz="0" w:space="0" w:color="auto"/>
      </w:divBdr>
    </w:div>
    <w:div w:id="1399747027">
      <w:bodyDiv w:val="1"/>
      <w:marLeft w:val="0"/>
      <w:marRight w:val="0"/>
      <w:marTop w:val="0"/>
      <w:marBottom w:val="0"/>
      <w:divBdr>
        <w:top w:val="none" w:sz="0" w:space="0" w:color="auto"/>
        <w:left w:val="none" w:sz="0" w:space="0" w:color="auto"/>
        <w:bottom w:val="none" w:sz="0" w:space="0" w:color="auto"/>
        <w:right w:val="none" w:sz="0" w:space="0" w:color="auto"/>
      </w:divBdr>
    </w:div>
    <w:div w:id="1402603154">
      <w:bodyDiv w:val="1"/>
      <w:marLeft w:val="0"/>
      <w:marRight w:val="0"/>
      <w:marTop w:val="0"/>
      <w:marBottom w:val="0"/>
      <w:divBdr>
        <w:top w:val="none" w:sz="0" w:space="0" w:color="auto"/>
        <w:left w:val="none" w:sz="0" w:space="0" w:color="auto"/>
        <w:bottom w:val="none" w:sz="0" w:space="0" w:color="auto"/>
        <w:right w:val="none" w:sz="0" w:space="0" w:color="auto"/>
      </w:divBdr>
    </w:div>
    <w:div w:id="1424572093">
      <w:bodyDiv w:val="1"/>
      <w:marLeft w:val="0"/>
      <w:marRight w:val="0"/>
      <w:marTop w:val="0"/>
      <w:marBottom w:val="0"/>
      <w:divBdr>
        <w:top w:val="none" w:sz="0" w:space="0" w:color="auto"/>
        <w:left w:val="none" w:sz="0" w:space="0" w:color="auto"/>
        <w:bottom w:val="none" w:sz="0" w:space="0" w:color="auto"/>
        <w:right w:val="none" w:sz="0" w:space="0" w:color="auto"/>
      </w:divBdr>
    </w:div>
    <w:div w:id="1431664778">
      <w:bodyDiv w:val="1"/>
      <w:marLeft w:val="0"/>
      <w:marRight w:val="0"/>
      <w:marTop w:val="0"/>
      <w:marBottom w:val="0"/>
      <w:divBdr>
        <w:top w:val="none" w:sz="0" w:space="0" w:color="auto"/>
        <w:left w:val="none" w:sz="0" w:space="0" w:color="auto"/>
        <w:bottom w:val="none" w:sz="0" w:space="0" w:color="auto"/>
        <w:right w:val="none" w:sz="0" w:space="0" w:color="auto"/>
      </w:divBdr>
    </w:div>
    <w:div w:id="1456093765">
      <w:bodyDiv w:val="1"/>
      <w:marLeft w:val="0"/>
      <w:marRight w:val="0"/>
      <w:marTop w:val="0"/>
      <w:marBottom w:val="0"/>
      <w:divBdr>
        <w:top w:val="none" w:sz="0" w:space="0" w:color="auto"/>
        <w:left w:val="none" w:sz="0" w:space="0" w:color="auto"/>
        <w:bottom w:val="none" w:sz="0" w:space="0" w:color="auto"/>
        <w:right w:val="none" w:sz="0" w:space="0" w:color="auto"/>
      </w:divBdr>
    </w:div>
    <w:div w:id="1473525996">
      <w:bodyDiv w:val="1"/>
      <w:marLeft w:val="0"/>
      <w:marRight w:val="0"/>
      <w:marTop w:val="0"/>
      <w:marBottom w:val="0"/>
      <w:divBdr>
        <w:top w:val="none" w:sz="0" w:space="0" w:color="auto"/>
        <w:left w:val="none" w:sz="0" w:space="0" w:color="auto"/>
        <w:bottom w:val="none" w:sz="0" w:space="0" w:color="auto"/>
        <w:right w:val="none" w:sz="0" w:space="0" w:color="auto"/>
      </w:divBdr>
    </w:div>
    <w:div w:id="1480682671">
      <w:bodyDiv w:val="1"/>
      <w:marLeft w:val="0"/>
      <w:marRight w:val="0"/>
      <w:marTop w:val="0"/>
      <w:marBottom w:val="0"/>
      <w:divBdr>
        <w:top w:val="none" w:sz="0" w:space="0" w:color="auto"/>
        <w:left w:val="none" w:sz="0" w:space="0" w:color="auto"/>
        <w:bottom w:val="none" w:sz="0" w:space="0" w:color="auto"/>
        <w:right w:val="none" w:sz="0" w:space="0" w:color="auto"/>
      </w:divBdr>
    </w:div>
    <w:div w:id="1504974456">
      <w:bodyDiv w:val="1"/>
      <w:marLeft w:val="0"/>
      <w:marRight w:val="0"/>
      <w:marTop w:val="0"/>
      <w:marBottom w:val="0"/>
      <w:divBdr>
        <w:top w:val="none" w:sz="0" w:space="0" w:color="auto"/>
        <w:left w:val="none" w:sz="0" w:space="0" w:color="auto"/>
        <w:bottom w:val="none" w:sz="0" w:space="0" w:color="auto"/>
        <w:right w:val="none" w:sz="0" w:space="0" w:color="auto"/>
      </w:divBdr>
    </w:div>
    <w:div w:id="1599604838">
      <w:bodyDiv w:val="1"/>
      <w:marLeft w:val="0"/>
      <w:marRight w:val="0"/>
      <w:marTop w:val="0"/>
      <w:marBottom w:val="0"/>
      <w:divBdr>
        <w:top w:val="none" w:sz="0" w:space="0" w:color="auto"/>
        <w:left w:val="none" w:sz="0" w:space="0" w:color="auto"/>
        <w:bottom w:val="none" w:sz="0" w:space="0" w:color="auto"/>
        <w:right w:val="none" w:sz="0" w:space="0" w:color="auto"/>
      </w:divBdr>
    </w:div>
    <w:div w:id="1626308330">
      <w:bodyDiv w:val="1"/>
      <w:marLeft w:val="0"/>
      <w:marRight w:val="0"/>
      <w:marTop w:val="0"/>
      <w:marBottom w:val="0"/>
      <w:divBdr>
        <w:top w:val="none" w:sz="0" w:space="0" w:color="auto"/>
        <w:left w:val="none" w:sz="0" w:space="0" w:color="auto"/>
        <w:bottom w:val="none" w:sz="0" w:space="0" w:color="auto"/>
        <w:right w:val="none" w:sz="0" w:space="0" w:color="auto"/>
      </w:divBdr>
    </w:div>
    <w:div w:id="1665475864">
      <w:bodyDiv w:val="1"/>
      <w:marLeft w:val="0"/>
      <w:marRight w:val="0"/>
      <w:marTop w:val="0"/>
      <w:marBottom w:val="0"/>
      <w:divBdr>
        <w:top w:val="none" w:sz="0" w:space="0" w:color="auto"/>
        <w:left w:val="none" w:sz="0" w:space="0" w:color="auto"/>
        <w:bottom w:val="none" w:sz="0" w:space="0" w:color="auto"/>
        <w:right w:val="none" w:sz="0" w:space="0" w:color="auto"/>
      </w:divBdr>
    </w:div>
    <w:div w:id="1685979375">
      <w:bodyDiv w:val="1"/>
      <w:marLeft w:val="0"/>
      <w:marRight w:val="0"/>
      <w:marTop w:val="0"/>
      <w:marBottom w:val="0"/>
      <w:divBdr>
        <w:top w:val="none" w:sz="0" w:space="0" w:color="auto"/>
        <w:left w:val="none" w:sz="0" w:space="0" w:color="auto"/>
        <w:bottom w:val="none" w:sz="0" w:space="0" w:color="auto"/>
        <w:right w:val="none" w:sz="0" w:space="0" w:color="auto"/>
      </w:divBdr>
    </w:div>
    <w:div w:id="1697346020">
      <w:bodyDiv w:val="1"/>
      <w:marLeft w:val="0"/>
      <w:marRight w:val="0"/>
      <w:marTop w:val="0"/>
      <w:marBottom w:val="0"/>
      <w:divBdr>
        <w:top w:val="none" w:sz="0" w:space="0" w:color="auto"/>
        <w:left w:val="none" w:sz="0" w:space="0" w:color="auto"/>
        <w:bottom w:val="none" w:sz="0" w:space="0" w:color="auto"/>
        <w:right w:val="none" w:sz="0" w:space="0" w:color="auto"/>
      </w:divBdr>
    </w:div>
    <w:div w:id="1720275018">
      <w:bodyDiv w:val="1"/>
      <w:marLeft w:val="0"/>
      <w:marRight w:val="0"/>
      <w:marTop w:val="0"/>
      <w:marBottom w:val="0"/>
      <w:divBdr>
        <w:top w:val="none" w:sz="0" w:space="0" w:color="auto"/>
        <w:left w:val="none" w:sz="0" w:space="0" w:color="auto"/>
        <w:bottom w:val="none" w:sz="0" w:space="0" w:color="auto"/>
        <w:right w:val="none" w:sz="0" w:space="0" w:color="auto"/>
      </w:divBdr>
    </w:div>
    <w:div w:id="1729920177">
      <w:bodyDiv w:val="1"/>
      <w:marLeft w:val="0"/>
      <w:marRight w:val="0"/>
      <w:marTop w:val="0"/>
      <w:marBottom w:val="0"/>
      <w:divBdr>
        <w:top w:val="none" w:sz="0" w:space="0" w:color="auto"/>
        <w:left w:val="none" w:sz="0" w:space="0" w:color="auto"/>
        <w:bottom w:val="none" w:sz="0" w:space="0" w:color="auto"/>
        <w:right w:val="none" w:sz="0" w:space="0" w:color="auto"/>
      </w:divBdr>
    </w:div>
    <w:div w:id="1733577993">
      <w:bodyDiv w:val="1"/>
      <w:marLeft w:val="0"/>
      <w:marRight w:val="0"/>
      <w:marTop w:val="0"/>
      <w:marBottom w:val="0"/>
      <w:divBdr>
        <w:top w:val="none" w:sz="0" w:space="0" w:color="auto"/>
        <w:left w:val="none" w:sz="0" w:space="0" w:color="auto"/>
        <w:bottom w:val="none" w:sz="0" w:space="0" w:color="auto"/>
        <w:right w:val="none" w:sz="0" w:space="0" w:color="auto"/>
      </w:divBdr>
    </w:div>
    <w:div w:id="1753818651">
      <w:bodyDiv w:val="1"/>
      <w:marLeft w:val="0"/>
      <w:marRight w:val="0"/>
      <w:marTop w:val="0"/>
      <w:marBottom w:val="0"/>
      <w:divBdr>
        <w:top w:val="none" w:sz="0" w:space="0" w:color="auto"/>
        <w:left w:val="none" w:sz="0" w:space="0" w:color="auto"/>
        <w:bottom w:val="none" w:sz="0" w:space="0" w:color="auto"/>
        <w:right w:val="none" w:sz="0" w:space="0" w:color="auto"/>
      </w:divBdr>
    </w:div>
    <w:div w:id="1763916731">
      <w:bodyDiv w:val="1"/>
      <w:marLeft w:val="0"/>
      <w:marRight w:val="0"/>
      <w:marTop w:val="0"/>
      <w:marBottom w:val="0"/>
      <w:divBdr>
        <w:top w:val="none" w:sz="0" w:space="0" w:color="auto"/>
        <w:left w:val="none" w:sz="0" w:space="0" w:color="auto"/>
        <w:bottom w:val="none" w:sz="0" w:space="0" w:color="auto"/>
        <w:right w:val="none" w:sz="0" w:space="0" w:color="auto"/>
      </w:divBdr>
    </w:div>
    <w:div w:id="1768454744">
      <w:bodyDiv w:val="1"/>
      <w:marLeft w:val="0"/>
      <w:marRight w:val="0"/>
      <w:marTop w:val="0"/>
      <w:marBottom w:val="0"/>
      <w:divBdr>
        <w:top w:val="none" w:sz="0" w:space="0" w:color="auto"/>
        <w:left w:val="none" w:sz="0" w:space="0" w:color="auto"/>
        <w:bottom w:val="none" w:sz="0" w:space="0" w:color="auto"/>
        <w:right w:val="none" w:sz="0" w:space="0" w:color="auto"/>
      </w:divBdr>
      <w:divsChild>
        <w:div w:id="917010320">
          <w:marLeft w:val="0"/>
          <w:marRight w:val="0"/>
          <w:marTop w:val="0"/>
          <w:marBottom w:val="0"/>
          <w:divBdr>
            <w:top w:val="none" w:sz="0" w:space="0" w:color="auto"/>
            <w:left w:val="none" w:sz="0" w:space="0" w:color="auto"/>
            <w:bottom w:val="none" w:sz="0" w:space="0" w:color="auto"/>
            <w:right w:val="none" w:sz="0" w:space="0" w:color="auto"/>
          </w:divBdr>
          <w:divsChild>
            <w:div w:id="1290555259">
              <w:marLeft w:val="0"/>
              <w:marRight w:val="0"/>
              <w:marTop w:val="0"/>
              <w:marBottom w:val="0"/>
              <w:divBdr>
                <w:top w:val="none" w:sz="0" w:space="0" w:color="auto"/>
                <w:left w:val="none" w:sz="0" w:space="0" w:color="auto"/>
                <w:bottom w:val="none" w:sz="0" w:space="0" w:color="auto"/>
                <w:right w:val="none" w:sz="0" w:space="0" w:color="auto"/>
              </w:divBdr>
              <w:divsChild>
                <w:div w:id="1074620839">
                  <w:marLeft w:val="0"/>
                  <w:marRight w:val="0"/>
                  <w:marTop w:val="0"/>
                  <w:marBottom w:val="0"/>
                  <w:divBdr>
                    <w:top w:val="none" w:sz="0" w:space="0" w:color="auto"/>
                    <w:left w:val="none" w:sz="0" w:space="0" w:color="auto"/>
                    <w:bottom w:val="none" w:sz="0" w:space="0" w:color="auto"/>
                    <w:right w:val="none" w:sz="0" w:space="0" w:color="auto"/>
                  </w:divBdr>
                  <w:divsChild>
                    <w:div w:id="1853379214">
                      <w:marLeft w:val="0"/>
                      <w:marRight w:val="0"/>
                      <w:marTop w:val="45"/>
                      <w:marBottom w:val="0"/>
                      <w:divBdr>
                        <w:top w:val="none" w:sz="0" w:space="0" w:color="auto"/>
                        <w:left w:val="none" w:sz="0" w:space="0" w:color="auto"/>
                        <w:bottom w:val="none" w:sz="0" w:space="0" w:color="auto"/>
                        <w:right w:val="none" w:sz="0" w:space="0" w:color="auto"/>
                      </w:divBdr>
                      <w:divsChild>
                        <w:div w:id="1184636513">
                          <w:marLeft w:val="0"/>
                          <w:marRight w:val="0"/>
                          <w:marTop w:val="0"/>
                          <w:marBottom w:val="0"/>
                          <w:divBdr>
                            <w:top w:val="none" w:sz="0" w:space="0" w:color="auto"/>
                            <w:left w:val="none" w:sz="0" w:space="0" w:color="auto"/>
                            <w:bottom w:val="none" w:sz="0" w:space="0" w:color="auto"/>
                            <w:right w:val="none" w:sz="0" w:space="0" w:color="auto"/>
                          </w:divBdr>
                          <w:divsChild>
                            <w:div w:id="1487360925">
                              <w:marLeft w:val="2070"/>
                              <w:marRight w:val="3960"/>
                              <w:marTop w:val="0"/>
                              <w:marBottom w:val="0"/>
                              <w:divBdr>
                                <w:top w:val="none" w:sz="0" w:space="0" w:color="auto"/>
                                <w:left w:val="none" w:sz="0" w:space="0" w:color="auto"/>
                                <w:bottom w:val="none" w:sz="0" w:space="0" w:color="auto"/>
                                <w:right w:val="none" w:sz="0" w:space="0" w:color="auto"/>
                              </w:divBdr>
                              <w:divsChild>
                                <w:div w:id="158544989">
                                  <w:marLeft w:val="0"/>
                                  <w:marRight w:val="0"/>
                                  <w:marTop w:val="0"/>
                                  <w:marBottom w:val="0"/>
                                  <w:divBdr>
                                    <w:top w:val="none" w:sz="0" w:space="0" w:color="auto"/>
                                    <w:left w:val="none" w:sz="0" w:space="0" w:color="auto"/>
                                    <w:bottom w:val="none" w:sz="0" w:space="0" w:color="auto"/>
                                    <w:right w:val="none" w:sz="0" w:space="0" w:color="auto"/>
                                  </w:divBdr>
                                  <w:divsChild>
                                    <w:div w:id="1149710473">
                                      <w:marLeft w:val="0"/>
                                      <w:marRight w:val="0"/>
                                      <w:marTop w:val="0"/>
                                      <w:marBottom w:val="0"/>
                                      <w:divBdr>
                                        <w:top w:val="none" w:sz="0" w:space="0" w:color="auto"/>
                                        <w:left w:val="none" w:sz="0" w:space="0" w:color="auto"/>
                                        <w:bottom w:val="none" w:sz="0" w:space="0" w:color="auto"/>
                                        <w:right w:val="none" w:sz="0" w:space="0" w:color="auto"/>
                                      </w:divBdr>
                                      <w:divsChild>
                                        <w:div w:id="215624565">
                                          <w:marLeft w:val="0"/>
                                          <w:marRight w:val="0"/>
                                          <w:marTop w:val="0"/>
                                          <w:marBottom w:val="0"/>
                                          <w:divBdr>
                                            <w:top w:val="none" w:sz="0" w:space="0" w:color="auto"/>
                                            <w:left w:val="none" w:sz="0" w:space="0" w:color="auto"/>
                                            <w:bottom w:val="none" w:sz="0" w:space="0" w:color="auto"/>
                                            <w:right w:val="none" w:sz="0" w:space="0" w:color="auto"/>
                                          </w:divBdr>
                                          <w:divsChild>
                                            <w:div w:id="1624114230">
                                              <w:marLeft w:val="0"/>
                                              <w:marRight w:val="0"/>
                                              <w:marTop w:val="90"/>
                                              <w:marBottom w:val="0"/>
                                              <w:divBdr>
                                                <w:top w:val="none" w:sz="0" w:space="0" w:color="auto"/>
                                                <w:left w:val="none" w:sz="0" w:space="0" w:color="auto"/>
                                                <w:bottom w:val="none" w:sz="0" w:space="0" w:color="auto"/>
                                                <w:right w:val="none" w:sz="0" w:space="0" w:color="auto"/>
                                              </w:divBdr>
                                              <w:divsChild>
                                                <w:div w:id="2081710710">
                                                  <w:marLeft w:val="0"/>
                                                  <w:marRight w:val="0"/>
                                                  <w:marTop w:val="0"/>
                                                  <w:marBottom w:val="0"/>
                                                  <w:divBdr>
                                                    <w:top w:val="none" w:sz="0" w:space="0" w:color="auto"/>
                                                    <w:left w:val="none" w:sz="0" w:space="0" w:color="auto"/>
                                                    <w:bottom w:val="none" w:sz="0" w:space="0" w:color="auto"/>
                                                    <w:right w:val="none" w:sz="0" w:space="0" w:color="auto"/>
                                                  </w:divBdr>
                                                  <w:divsChild>
                                                    <w:div w:id="897982126">
                                                      <w:marLeft w:val="0"/>
                                                      <w:marRight w:val="0"/>
                                                      <w:marTop w:val="0"/>
                                                      <w:marBottom w:val="0"/>
                                                      <w:divBdr>
                                                        <w:top w:val="none" w:sz="0" w:space="0" w:color="auto"/>
                                                        <w:left w:val="none" w:sz="0" w:space="0" w:color="auto"/>
                                                        <w:bottom w:val="none" w:sz="0" w:space="0" w:color="auto"/>
                                                        <w:right w:val="none" w:sz="0" w:space="0" w:color="auto"/>
                                                      </w:divBdr>
                                                      <w:divsChild>
                                                        <w:div w:id="585070792">
                                                          <w:marLeft w:val="0"/>
                                                          <w:marRight w:val="0"/>
                                                          <w:marTop w:val="0"/>
                                                          <w:marBottom w:val="390"/>
                                                          <w:divBdr>
                                                            <w:top w:val="none" w:sz="0" w:space="0" w:color="auto"/>
                                                            <w:left w:val="none" w:sz="0" w:space="0" w:color="auto"/>
                                                            <w:bottom w:val="none" w:sz="0" w:space="0" w:color="auto"/>
                                                            <w:right w:val="none" w:sz="0" w:space="0" w:color="auto"/>
                                                          </w:divBdr>
                                                          <w:divsChild>
                                                            <w:div w:id="717900302">
                                                              <w:marLeft w:val="0"/>
                                                              <w:marRight w:val="0"/>
                                                              <w:marTop w:val="0"/>
                                                              <w:marBottom w:val="0"/>
                                                              <w:divBdr>
                                                                <w:top w:val="none" w:sz="0" w:space="0" w:color="auto"/>
                                                                <w:left w:val="none" w:sz="0" w:space="0" w:color="auto"/>
                                                                <w:bottom w:val="none" w:sz="0" w:space="0" w:color="auto"/>
                                                                <w:right w:val="none" w:sz="0" w:space="0" w:color="auto"/>
                                                              </w:divBdr>
                                                              <w:divsChild>
                                                                <w:div w:id="22828469">
                                                                  <w:marLeft w:val="0"/>
                                                                  <w:marRight w:val="0"/>
                                                                  <w:marTop w:val="0"/>
                                                                  <w:marBottom w:val="0"/>
                                                                  <w:divBdr>
                                                                    <w:top w:val="none" w:sz="0" w:space="0" w:color="auto"/>
                                                                    <w:left w:val="none" w:sz="0" w:space="0" w:color="auto"/>
                                                                    <w:bottom w:val="none" w:sz="0" w:space="0" w:color="auto"/>
                                                                    <w:right w:val="none" w:sz="0" w:space="0" w:color="auto"/>
                                                                  </w:divBdr>
                                                                  <w:divsChild>
                                                                    <w:div w:id="364214350">
                                                                      <w:marLeft w:val="0"/>
                                                                      <w:marRight w:val="0"/>
                                                                      <w:marTop w:val="0"/>
                                                                      <w:marBottom w:val="0"/>
                                                                      <w:divBdr>
                                                                        <w:top w:val="none" w:sz="0" w:space="0" w:color="auto"/>
                                                                        <w:left w:val="none" w:sz="0" w:space="0" w:color="auto"/>
                                                                        <w:bottom w:val="none" w:sz="0" w:space="0" w:color="auto"/>
                                                                        <w:right w:val="none" w:sz="0" w:space="0" w:color="auto"/>
                                                                      </w:divBdr>
                                                                      <w:divsChild>
                                                                        <w:div w:id="2056928110">
                                                                          <w:marLeft w:val="0"/>
                                                                          <w:marRight w:val="0"/>
                                                                          <w:marTop w:val="0"/>
                                                                          <w:marBottom w:val="0"/>
                                                                          <w:divBdr>
                                                                            <w:top w:val="none" w:sz="0" w:space="0" w:color="auto"/>
                                                                            <w:left w:val="none" w:sz="0" w:space="0" w:color="auto"/>
                                                                            <w:bottom w:val="none" w:sz="0" w:space="0" w:color="auto"/>
                                                                            <w:right w:val="none" w:sz="0" w:space="0" w:color="auto"/>
                                                                          </w:divBdr>
                                                                          <w:divsChild>
                                                                            <w:div w:id="641891183">
                                                                              <w:marLeft w:val="0"/>
                                                                              <w:marRight w:val="0"/>
                                                                              <w:marTop w:val="0"/>
                                                                              <w:marBottom w:val="0"/>
                                                                              <w:divBdr>
                                                                                <w:top w:val="none" w:sz="0" w:space="0" w:color="auto"/>
                                                                                <w:left w:val="none" w:sz="0" w:space="0" w:color="auto"/>
                                                                                <w:bottom w:val="none" w:sz="0" w:space="0" w:color="auto"/>
                                                                                <w:right w:val="none" w:sz="0" w:space="0" w:color="auto"/>
                                                                              </w:divBdr>
                                                                              <w:divsChild>
                                                                                <w:div w:id="1225605149">
                                                                                  <w:marLeft w:val="0"/>
                                                                                  <w:marRight w:val="0"/>
                                                                                  <w:marTop w:val="0"/>
                                                                                  <w:marBottom w:val="0"/>
                                                                                  <w:divBdr>
                                                                                    <w:top w:val="none" w:sz="0" w:space="0" w:color="auto"/>
                                                                                    <w:left w:val="none" w:sz="0" w:space="0" w:color="auto"/>
                                                                                    <w:bottom w:val="none" w:sz="0" w:space="0" w:color="auto"/>
                                                                                    <w:right w:val="none" w:sz="0" w:space="0" w:color="auto"/>
                                                                                  </w:divBdr>
                                                                                  <w:divsChild>
                                                                                    <w:div w:id="375936878">
                                                                                      <w:marLeft w:val="0"/>
                                                                                      <w:marRight w:val="0"/>
                                                                                      <w:marTop w:val="0"/>
                                                                                      <w:marBottom w:val="0"/>
                                                                                      <w:divBdr>
                                                                                        <w:top w:val="none" w:sz="0" w:space="0" w:color="auto"/>
                                                                                        <w:left w:val="none" w:sz="0" w:space="0" w:color="auto"/>
                                                                                        <w:bottom w:val="none" w:sz="0" w:space="0" w:color="auto"/>
                                                                                        <w:right w:val="none" w:sz="0" w:space="0" w:color="auto"/>
                                                                                      </w:divBdr>
                                                                                      <w:divsChild>
                                                                                        <w:div w:id="2078624257">
                                                                                          <w:marLeft w:val="0"/>
                                                                                          <w:marRight w:val="0"/>
                                                                                          <w:marTop w:val="0"/>
                                                                                          <w:marBottom w:val="0"/>
                                                                                          <w:divBdr>
                                                                                            <w:top w:val="none" w:sz="0" w:space="0" w:color="auto"/>
                                                                                            <w:left w:val="none" w:sz="0" w:space="0" w:color="auto"/>
                                                                                            <w:bottom w:val="none" w:sz="0" w:space="0" w:color="auto"/>
                                                                                            <w:right w:val="none" w:sz="0" w:space="0" w:color="auto"/>
                                                                                          </w:divBdr>
                                                                                          <w:divsChild>
                                                                                            <w:div w:id="434636547">
                                                                                              <w:marLeft w:val="0"/>
                                                                                              <w:marRight w:val="0"/>
                                                                                              <w:marTop w:val="0"/>
                                                                                              <w:marBottom w:val="0"/>
                                                                                              <w:divBdr>
                                                                                                <w:top w:val="none" w:sz="0" w:space="0" w:color="auto"/>
                                                                                                <w:left w:val="none" w:sz="0" w:space="0" w:color="auto"/>
                                                                                                <w:bottom w:val="none" w:sz="0" w:space="0" w:color="auto"/>
                                                                                                <w:right w:val="none" w:sz="0" w:space="0" w:color="auto"/>
                                                                                              </w:divBdr>
                                                                                              <w:divsChild>
                                                                                                <w:div w:id="242027878">
                                                                                                  <w:marLeft w:val="0"/>
                                                                                                  <w:marRight w:val="0"/>
                                                                                                  <w:marTop w:val="0"/>
                                                                                                  <w:marBottom w:val="0"/>
                                                                                                  <w:divBdr>
                                                                                                    <w:top w:val="none" w:sz="0" w:space="0" w:color="auto"/>
                                                                                                    <w:left w:val="none" w:sz="0" w:space="0" w:color="auto"/>
                                                                                                    <w:bottom w:val="none" w:sz="0" w:space="0" w:color="auto"/>
                                                                                                    <w:right w:val="none" w:sz="0" w:space="0" w:color="auto"/>
                                                                                                  </w:divBdr>
                                                                                                  <w:divsChild>
                                                                                                    <w:div w:id="368916881">
                                                                                                      <w:marLeft w:val="0"/>
                                                                                                      <w:marRight w:val="0"/>
                                                                                                      <w:marTop w:val="0"/>
                                                                                                      <w:marBottom w:val="0"/>
                                                                                                      <w:divBdr>
                                                                                                        <w:top w:val="none" w:sz="0" w:space="0" w:color="auto"/>
                                                                                                        <w:left w:val="none" w:sz="0" w:space="0" w:color="auto"/>
                                                                                                        <w:bottom w:val="none" w:sz="0" w:space="0" w:color="auto"/>
                                                                                                        <w:right w:val="none" w:sz="0" w:space="0" w:color="auto"/>
                                                                                                      </w:divBdr>
                                                                                                      <w:divsChild>
                                                                                                        <w:div w:id="746223618">
                                                                                                          <w:marLeft w:val="0"/>
                                                                                                          <w:marRight w:val="0"/>
                                                                                                          <w:marTop w:val="0"/>
                                                                                                          <w:marBottom w:val="0"/>
                                                                                                          <w:divBdr>
                                                                                                            <w:top w:val="none" w:sz="0" w:space="0" w:color="auto"/>
                                                                                                            <w:left w:val="none" w:sz="0" w:space="0" w:color="auto"/>
                                                                                                            <w:bottom w:val="none" w:sz="0" w:space="0" w:color="auto"/>
                                                                                                            <w:right w:val="none" w:sz="0" w:space="0" w:color="auto"/>
                                                                                                          </w:divBdr>
                                                                                                          <w:divsChild>
                                                                                                            <w:div w:id="1355879793">
                                                                                                              <w:marLeft w:val="300"/>
                                                                                                              <w:marRight w:val="0"/>
                                                                                                              <w:marTop w:val="0"/>
                                                                                                              <w:marBottom w:val="0"/>
                                                                                                              <w:divBdr>
                                                                                                                <w:top w:val="none" w:sz="0" w:space="0" w:color="auto"/>
                                                                                                                <w:left w:val="none" w:sz="0" w:space="0" w:color="auto"/>
                                                                                                                <w:bottom w:val="none" w:sz="0" w:space="0" w:color="auto"/>
                                                                                                                <w:right w:val="none" w:sz="0" w:space="0" w:color="auto"/>
                                                                                                              </w:divBdr>
                                                                                                              <w:divsChild>
                                                                                                                <w:div w:id="12804251">
                                                                                                                  <w:marLeft w:val="-480"/>
                                                                                                                  <w:marRight w:val="0"/>
                                                                                                                  <w:marTop w:val="0"/>
                                                                                                                  <w:marBottom w:val="0"/>
                                                                                                                  <w:divBdr>
                                                                                                                    <w:top w:val="none" w:sz="0" w:space="0" w:color="auto"/>
                                                                                                                    <w:left w:val="none" w:sz="0" w:space="0" w:color="auto"/>
                                                                                                                    <w:bottom w:val="none" w:sz="0" w:space="0" w:color="auto"/>
                                                                                                                    <w:right w:val="none" w:sz="0" w:space="0" w:color="auto"/>
                                                                                                                  </w:divBdr>
                                                                                                                  <w:divsChild>
                                                                                                                    <w:div w:id="1426344765">
                                                                                                                      <w:marLeft w:val="0"/>
                                                                                                                      <w:marRight w:val="0"/>
                                                                                                                      <w:marTop w:val="0"/>
                                                                                                                      <w:marBottom w:val="0"/>
                                                                                                                      <w:divBdr>
                                                                                                                        <w:top w:val="none" w:sz="0" w:space="0" w:color="auto"/>
                                                                                                                        <w:left w:val="none" w:sz="0" w:space="0" w:color="auto"/>
                                                                                                                        <w:bottom w:val="none" w:sz="0" w:space="0" w:color="auto"/>
                                                                                                                        <w:right w:val="none" w:sz="0" w:space="0" w:color="auto"/>
                                                                                                                      </w:divBdr>
                                                                                                                      <w:divsChild>
                                                                                                                        <w:div w:id="597564760">
                                                                                                                          <w:marLeft w:val="0"/>
                                                                                                                          <w:marRight w:val="0"/>
                                                                                                                          <w:marTop w:val="0"/>
                                                                                                                          <w:marBottom w:val="0"/>
                                                                                                                          <w:divBdr>
                                                                                                                            <w:top w:val="none" w:sz="0" w:space="0" w:color="auto"/>
                                                                                                                            <w:left w:val="none" w:sz="0" w:space="0" w:color="auto"/>
                                                                                                                            <w:bottom w:val="none" w:sz="0" w:space="0" w:color="auto"/>
                                                                                                                            <w:right w:val="none" w:sz="0" w:space="0" w:color="auto"/>
                                                                                                                          </w:divBdr>
                                                                                                                          <w:divsChild>
                                                                                                                            <w:div w:id="14315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410213">
      <w:bodyDiv w:val="1"/>
      <w:marLeft w:val="0"/>
      <w:marRight w:val="0"/>
      <w:marTop w:val="0"/>
      <w:marBottom w:val="0"/>
      <w:divBdr>
        <w:top w:val="none" w:sz="0" w:space="0" w:color="auto"/>
        <w:left w:val="none" w:sz="0" w:space="0" w:color="auto"/>
        <w:bottom w:val="none" w:sz="0" w:space="0" w:color="auto"/>
        <w:right w:val="none" w:sz="0" w:space="0" w:color="auto"/>
      </w:divBdr>
    </w:div>
    <w:div w:id="1830515583">
      <w:bodyDiv w:val="1"/>
      <w:marLeft w:val="0"/>
      <w:marRight w:val="0"/>
      <w:marTop w:val="0"/>
      <w:marBottom w:val="0"/>
      <w:divBdr>
        <w:top w:val="none" w:sz="0" w:space="0" w:color="auto"/>
        <w:left w:val="none" w:sz="0" w:space="0" w:color="auto"/>
        <w:bottom w:val="none" w:sz="0" w:space="0" w:color="auto"/>
        <w:right w:val="none" w:sz="0" w:space="0" w:color="auto"/>
      </w:divBdr>
    </w:div>
    <w:div w:id="1853956487">
      <w:bodyDiv w:val="1"/>
      <w:marLeft w:val="0"/>
      <w:marRight w:val="0"/>
      <w:marTop w:val="0"/>
      <w:marBottom w:val="0"/>
      <w:divBdr>
        <w:top w:val="none" w:sz="0" w:space="0" w:color="auto"/>
        <w:left w:val="none" w:sz="0" w:space="0" w:color="auto"/>
        <w:bottom w:val="none" w:sz="0" w:space="0" w:color="auto"/>
        <w:right w:val="none" w:sz="0" w:space="0" w:color="auto"/>
      </w:divBdr>
      <w:divsChild>
        <w:div w:id="1025210863">
          <w:marLeft w:val="0"/>
          <w:marRight w:val="0"/>
          <w:marTop w:val="0"/>
          <w:marBottom w:val="0"/>
          <w:divBdr>
            <w:top w:val="none" w:sz="0" w:space="0" w:color="auto"/>
            <w:left w:val="none" w:sz="0" w:space="0" w:color="auto"/>
            <w:bottom w:val="none" w:sz="0" w:space="0" w:color="auto"/>
            <w:right w:val="none" w:sz="0" w:space="0" w:color="auto"/>
          </w:divBdr>
          <w:divsChild>
            <w:div w:id="823400891">
              <w:marLeft w:val="0"/>
              <w:marRight w:val="0"/>
              <w:marTop w:val="0"/>
              <w:marBottom w:val="0"/>
              <w:divBdr>
                <w:top w:val="none" w:sz="0" w:space="0" w:color="auto"/>
                <w:left w:val="none" w:sz="0" w:space="0" w:color="auto"/>
                <w:bottom w:val="none" w:sz="0" w:space="0" w:color="auto"/>
                <w:right w:val="none" w:sz="0" w:space="0" w:color="auto"/>
              </w:divBdr>
              <w:divsChild>
                <w:div w:id="1594432111">
                  <w:marLeft w:val="0"/>
                  <w:marRight w:val="0"/>
                  <w:marTop w:val="0"/>
                  <w:marBottom w:val="0"/>
                  <w:divBdr>
                    <w:top w:val="none" w:sz="0" w:space="0" w:color="auto"/>
                    <w:left w:val="none" w:sz="0" w:space="0" w:color="auto"/>
                    <w:bottom w:val="none" w:sz="0" w:space="0" w:color="auto"/>
                    <w:right w:val="none" w:sz="0" w:space="0" w:color="auto"/>
                  </w:divBdr>
                  <w:divsChild>
                    <w:div w:id="10307321">
                      <w:marLeft w:val="0"/>
                      <w:marRight w:val="0"/>
                      <w:marTop w:val="45"/>
                      <w:marBottom w:val="0"/>
                      <w:divBdr>
                        <w:top w:val="none" w:sz="0" w:space="0" w:color="auto"/>
                        <w:left w:val="none" w:sz="0" w:space="0" w:color="auto"/>
                        <w:bottom w:val="none" w:sz="0" w:space="0" w:color="auto"/>
                        <w:right w:val="none" w:sz="0" w:space="0" w:color="auto"/>
                      </w:divBdr>
                      <w:divsChild>
                        <w:div w:id="557520691">
                          <w:marLeft w:val="0"/>
                          <w:marRight w:val="0"/>
                          <w:marTop w:val="0"/>
                          <w:marBottom w:val="0"/>
                          <w:divBdr>
                            <w:top w:val="none" w:sz="0" w:space="0" w:color="auto"/>
                            <w:left w:val="none" w:sz="0" w:space="0" w:color="auto"/>
                            <w:bottom w:val="none" w:sz="0" w:space="0" w:color="auto"/>
                            <w:right w:val="none" w:sz="0" w:space="0" w:color="auto"/>
                          </w:divBdr>
                          <w:divsChild>
                            <w:div w:id="1331367501">
                              <w:marLeft w:val="2070"/>
                              <w:marRight w:val="3960"/>
                              <w:marTop w:val="0"/>
                              <w:marBottom w:val="0"/>
                              <w:divBdr>
                                <w:top w:val="none" w:sz="0" w:space="0" w:color="auto"/>
                                <w:left w:val="none" w:sz="0" w:space="0" w:color="auto"/>
                                <w:bottom w:val="none" w:sz="0" w:space="0" w:color="auto"/>
                                <w:right w:val="none" w:sz="0" w:space="0" w:color="auto"/>
                              </w:divBdr>
                              <w:divsChild>
                                <w:div w:id="2009407362">
                                  <w:marLeft w:val="0"/>
                                  <w:marRight w:val="0"/>
                                  <w:marTop w:val="0"/>
                                  <w:marBottom w:val="0"/>
                                  <w:divBdr>
                                    <w:top w:val="none" w:sz="0" w:space="0" w:color="auto"/>
                                    <w:left w:val="none" w:sz="0" w:space="0" w:color="auto"/>
                                    <w:bottom w:val="none" w:sz="0" w:space="0" w:color="auto"/>
                                    <w:right w:val="none" w:sz="0" w:space="0" w:color="auto"/>
                                  </w:divBdr>
                                  <w:divsChild>
                                    <w:div w:id="363099864">
                                      <w:marLeft w:val="0"/>
                                      <w:marRight w:val="0"/>
                                      <w:marTop w:val="0"/>
                                      <w:marBottom w:val="0"/>
                                      <w:divBdr>
                                        <w:top w:val="none" w:sz="0" w:space="0" w:color="auto"/>
                                        <w:left w:val="none" w:sz="0" w:space="0" w:color="auto"/>
                                        <w:bottom w:val="none" w:sz="0" w:space="0" w:color="auto"/>
                                        <w:right w:val="none" w:sz="0" w:space="0" w:color="auto"/>
                                      </w:divBdr>
                                      <w:divsChild>
                                        <w:div w:id="1818454314">
                                          <w:marLeft w:val="0"/>
                                          <w:marRight w:val="0"/>
                                          <w:marTop w:val="0"/>
                                          <w:marBottom w:val="0"/>
                                          <w:divBdr>
                                            <w:top w:val="none" w:sz="0" w:space="0" w:color="auto"/>
                                            <w:left w:val="none" w:sz="0" w:space="0" w:color="auto"/>
                                            <w:bottom w:val="none" w:sz="0" w:space="0" w:color="auto"/>
                                            <w:right w:val="none" w:sz="0" w:space="0" w:color="auto"/>
                                          </w:divBdr>
                                          <w:divsChild>
                                            <w:div w:id="415395851">
                                              <w:marLeft w:val="0"/>
                                              <w:marRight w:val="0"/>
                                              <w:marTop w:val="90"/>
                                              <w:marBottom w:val="0"/>
                                              <w:divBdr>
                                                <w:top w:val="none" w:sz="0" w:space="0" w:color="auto"/>
                                                <w:left w:val="none" w:sz="0" w:space="0" w:color="auto"/>
                                                <w:bottom w:val="none" w:sz="0" w:space="0" w:color="auto"/>
                                                <w:right w:val="none" w:sz="0" w:space="0" w:color="auto"/>
                                              </w:divBdr>
                                              <w:divsChild>
                                                <w:div w:id="1627470636">
                                                  <w:marLeft w:val="0"/>
                                                  <w:marRight w:val="0"/>
                                                  <w:marTop w:val="0"/>
                                                  <w:marBottom w:val="0"/>
                                                  <w:divBdr>
                                                    <w:top w:val="none" w:sz="0" w:space="0" w:color="auto"/>
                                                    <w:left w:val="none" w:sz="0" w:space="0" w:color="auto"/>
                                                    <w:bottom w:val="none" w:sz="0" w:space="0" w:color="auto"/>
                                                    <w:right w:val="none" w:sz="0" w:space="0" w:color="auto"/>
                                                  </w:divBdr>
                                                  <w:divsChild>
                                                    <w:div w:id="441605826">
                                                      <w:marLeft w:val="0"/>
                                                      <w:marRight w:val="0"/>
                                                      <w:marTop w:val="0"/>
                                                      <w:marBottom w:val="0"/>
                                                      <w:divBdr>
                                                        <w:top w:val="none" w:sz="0" w:space="0" w:color="auto"/>
                                                        <w:left w:val="none" w:sz="0" w:space="0" w:color="auto"/>
                                                        <w:bottom w:val="none" w:sz="0" w:space="0" w:color="auto"/>
                                                        <w:right w:val="none" w:sz="0" w:space="0" w:color="auto"/>
                                                      </w:divBdr>
                                                      <w:divsChild>
                                                        <w:div w:id="968753283">
                                                          <w:marLeft w:val="0"/>
                                                          <w:marRight w:val="0"/>
                                                          <w:marTop w:val="0"/>
                                                          <w:marBottom w:val="390"/>
                                                          <w:divBdr>
                                                            <w:top w:val="none" w:sz="0" w:space="0" w:color="auto"/>
                                                            <w:left w:val="none" w:sz="0" w:space="0" w:color="auto"/>
                                                            <w:bottom w:val="none" w:sz="0" w:space="0" w:color="auto"/>
                                                            <w:right w:val="none" w:sz="0" w:space="0" w:color="auto"/>
                                                          </w:divBdr>
                                                          <w:divsChild>
                                                            <w:div w:id="1087849625">
                                                              <w:marLeft w:val="0"/>
                                                              <w:marRight w:val="0"/>
                                                              <w:marTop w:val="0"/>
                                                              <w:marBottom w:val="0"/>
                                                              <w:divBdr>
                                                                <w:top w:val="none" w:sz="0" w:space="0" w:color="auto"/>
                                                                <w:left w:val="none" w:sz="0" w:space="0" w:color="auto"/>
                                                                <w:bottom w:val="none" w:sz="0" w:space="0" w:color="auto"/>
                                                                <w:right w:val="none" w:sz="0" w:space="0" w:color="auto"/>
                                                              </w:divBdr>
                                                              <w:divsChild>
                                                                <w:div w:id="345401373">
                                                                  <w:marLeft w:val="0"/>
                                                                  <w:marRight w:val="0"/>
                                                                  <w:marTop w:val="0"/>
                                                                  <w:marBottom w:val="0"/>
                                                                  <w:divBdr>
                                                                    <w:top w:val="none" w:sz="0" w:space="0" w:color="auto"/>
                                                                    <w:left w:val="none" w:sz="0" w:space="0" w:color="auto"/>
                                                                    <w:bottom w:val="none" w:sz="0" w:space="0" w:color="auto"/>
                                                                    <w:right w:val="none" w:sz="0" w:space="0" w:color="auto"/>
                                                                  </w:divBdr>
                                                                  <w:divsChild>
                                                                    <w:div w:id="370033856">
                                                                      <w:marLeft w:val="0"/>
                                                                      <w:marRight w:val="0"/>
                                                                      <w:marTop w:val="0"/>
                                                                      <w:marBottom w:val="0"/>
                                                                      <w:divBdr>
                                                                        <w:top w:val="none" w:sz="0" w:space="0" w:color="auto"/>
                                                                        <w:left w:val="none" w:sz="0" w:space="0" w:color="auto"/>
                                                                        <w:bottom w:val="none" w:sz="0" w:space="0" w:color="auto"/>
                                                                        <w:right w:val="none" w:sz="0" w:space="0" w:color="auto"/>
                                                                      </w:divBdr>
                                                                      <w:divsChild>
                                                                        <w:div w:id="2075274380">
                                                                          <w:marLeft w:val="0"/>
                                                                          <w:marRight w:val="0"/>
                                                                          <w:marTop w:val="0"/>
                                                                          <w:marBottom w:val="0"/>
                                                                          <w:divBdr>
                                                                            <w:top w:val="none" w:sz="0" w:space="0" w:color="auto"/>
                                                                            <w:left w:val="none" w:sz="0" w:space="0" w:color="auto"/>
                                                                            <w:bottom w:val="none" w:sz="0" w:space="0" w:color="auto"/>
                                                                            <w:right w:val="none" w:sz="0" w:space="0" w:color="auto"/>
                                                                          </w:divBdr>
                                                                          <w:divsChild>
                                                                            <w:div w:id="398284773">
                                                                              <w:marLeft w:val="0"/>
                                                                              <w:marRight w:val="0"/>
                                                                              <w:marTop w:val="0"/>
                                                                              <w:marBottom w:val="0"/>
                                                                              <w:divBdr>
                                                                                <w:top w:val="none" w:sz="0" w:space="0" w:color="auto"/>
                                                                                <w:left w:val="none" w:sz="0" w:space="0" w:color="auto"/>
                                                                                <w:bottom w:val="none" w:sz="0" w:space="0" w:color="auto"/>
                                                                                <w:right w:val="none" w:sz="0" w:space="0" w:color="auto"/>
                                                                              </w:divBdr>
                                                                              <w:divsChild>
                                                                                <w:div w:id="1708523974">
                                                                                  <w:marLeft w:val="0"/>
                                                                                  <w:marRight w:val="0"/>
                                                                                  <w:marTop w:val="0"/>
                                                                                  <w:marBottom w:val="0"/>
                                                                                  <w:divBdr>
                                                                                    <w:top w:val="none" w:sz="0" w:space="0" w:color="auto"/>
                                                                                    <w:left w:val="none" w:sz="0" w:space="0" w:color="auto"/>
                                                                                    <w:bottom w:val="none" w:sz="0" w:space="0" w:color="auto"/>
                                                                                    <w:right w:val="none" w:sz="0" w:space="0" w:color="auto"/>
                                                                                  </w:divBdr>
                                                                                  <w:divsChild>
                                                                                    <w:div w:id="975647827">
                                                                                      <w:marLeft w:val="0"/>
                                                                                      <w:marRight w:val="0"/>
                                                                                      <w:marTop w:val="0"/>
                                                                                      <w:marBottom w:val="0"/>
                                                                                      <w:divBdr>
                                                                                        <w:top w:val="none" w:sz="0" w:space="0" w:color="auto"/>
                                                                                        <w:left w:val="none" w:sz="0" w:space="0" w:color="auto"/>
                                                                                        <w:bottom w:val="none" w:sz="0" w:space="0" w:color="auto"/>
                                                                                        <w:right w:val="none" w:sz="0" w:space="0" w:color="auto"/>
                                                                                      </w:divBdr>
                                                                                      <w:divsChild>
                                                                                        <w:div w:id="1834221653">
                                                                                          <w:marLeft w:val="0"/>
                                                                                          <w:marRight w:val="0"/>
                                                                                          <w:marTop w:val="0"/>
                                                                                          <w:marBottom w:val="0"/>
                                                                                          <w:divBdr>
                                                                                            <w:top w:val="none" w:sz="0" w:space="0" w:color="auto"/>
                                                                                            <w:left w:val="none" w:sz="0" w:space="0" w:color="auto"/>
                                                                                            <w:bottom w:val="none" w:sz="0" w:space="0" w:color="auto"/>
                                                                                            <w:right w:val="none" w:sz="0" w:space="0" w:color="auto"/>
                                                                                          </w:divBdr>
                                                                                          <w:divsChild>
                                                                                            <w:div w:id="1943956036">
                                                                                              <w:marLeft w:val="0"/>
                                                                                              <w:marRight w:val="0"/>
                                                                                              <w:marTop w:val="0"/>
                                                                                              <w:marBottom w:val="0"/>
                                                                                              <w:divBdr>
                                                                                                <w:top w:val="none" w:sz="0" w:space="0" w:color="auto"/>
                                                                                                <w:left w:val="none" w:sz="0" w:space="0" w:color="auto"/>
                                                                                                <w:bottom w:val="none" w:sz="0" w:space="0" w:color="auto"/>
                                                                                                <w:right w:val="none" w:sz="0" w:space="0" w:color="auto"/>
                                                                                              </w:divBdr>
                                                                                              <w:divsChild>
                                                                                                <w:div w:id="1243100964">
                                                                                                  <w:marLeft w:val="0"/>
                                                                                                  <w:marRight w:val="0"/>
                                                                                                  <w:marTop w:val="0"/>
                                                                                                  <w:marBottom w:val="0"/>
                                                                                                  <w:divBdr>
                                                                                                    <w:top w:val="none" w:sz="0" w:space="0" w:color="auto"/>
                                                                                                    <w:left w:val="none" w:sz="0" w:space="0" w:color="auto"/>
                                                                                                    <w:bottom w:val="none" w:sz="0" w:space="0" w:color="auto"/>
                                                                                                    <w:right w:val="none" w:sz="0" w:space="0" w:color="auto"/>
                                                                                                  </w:divBdr>
                                                                                                  <w:divsChild>
                                                                                                    <w:div w:id="522015201">
                                                                                                      <w:marLeft w:val="0"/>
                                                                                                      <w:marRight w:val="0"/>
                                                                                                      <w:marTop w:val="0"/>
                                                                                                      <w:marBottom w:val="0"/>
                                                                                                      <w:divBdr>
                                                                                                        <w:top w:val="none" w:sz="0" w:space="0" w:color="auto"/>
                                                                                                        <w:left w:val="none" w:sz="0" w:space="0" w:color="auto"/>
                                                                                                        <w:bottom w:val="none" w:sz="0" w:space="0" w:color="auto"/>
                                                                                                        <w:right w:val="none" w:sz="0" w:space="0" w:color="auto"/>
                                                                                                      </w:divBdr>
                                                                                                      <w:divsChild>
                                                                                                        <w:div w:id="966084377">
                                                                                                          <w:marLeft w:val="0"/>
                                                                                                          <w:marRight w:val="0"/>
                                                                                                          <w:marTop w:val="0"/>
                                                                                                          <w:marBottom w:val="0"/>
                                                                                                          <w:divBdr>
                                                                                                            <w:top w:val="none" w:sz="0" w:space="0" w:color="auto"/>
                                                                                                            <w:left w:val="none" w:sz="0" w:space="0" w:color="auto"/>
                                                                                                            <w:bottom w:val="none" w:sz="0" w:space="0" w:color="auto"/>
                                                                                                            <w:right w:val="none" w:sz="0" w:space="0" w:color="auto"/>
                                                                                                          </w:divBdr>
                                                                                                          <w:divsChild>
                                                                                                            <w:div w:id="22367415">
                                                                                                              <w:marLeft w:val="300"/>
                                                                                                              <w:marRight w:val="0"/>
                                                                                                              <w:marTop w:val="0"/>
                                                                                                              <w:marBottom w:val="0"/>
                                                                                                              <w:divBdr>
                                                                                                                <w:top w:val="none" w:sz="0" w:space="0" w:color="auto"/>
                                                                                                                <w:left w:val="none" w:sz="0" w:space="0" w:color="auto"/>
                                                                                                                <w:bottom w:val="none" w:sz="0" w:space="0" w:color="auto"/>
                                                                                                                <w:right w:val="none" w:sz="0" w:space="0" w:color="auto"/>
                                                                                                              </w:divBdr>
                                                                                                              <w:divsChild>
                                                                                                                <w:div w:id="1202785050">
                                                                                                                  <w:marLeft w:val="-480"/>
                                                                                                                  <w:marRight w:val="0"/>
                                                                                                                  <w:marTop w:val="0"/>
                                                                                                                  <w:marBottom w:val="0"/>
                                                                                                                  <w:divBdr>
                                                                                                                    <w:top w:val="none" w:sz="0" w:space="0" w:color="auto"/>
                                                                                                                    <w:left w:val="none" w:sz="0" w:space="0" w:color="auto"/>
                                                                                                                    <w:bottom w:val="none" w:sz="0" w:space="0" w:color="auto"/>
                                                                                                                    <w:right w:val="none" w:sz="0" w:space="0" w:color="auto"/>
                                                                                                                  </w:divBdr>
                                                                                                                  <w:divsChild>
                                                                                                                    <w:div w:id="789783393">
                                                                                                                      <w:marLeft w:val="0"/>
                                                                                                                      <w:marRight w:val="0"/>
                                                                                                                      <w:marTop w:val="0"/>
                                                                                                                      <w:marBottom w:val="0"/>
                                                                                                                      <w:divBdr>
                                                                                                                        <w:top w:val="none" w:sz="0" w:space="0" w:color="auto"/>
                                                                                                                        <w:left w:val="none" w:sz="0" w:space="0" w:color="auto"/>
                                                                                                                        <w:bottom w:val="none" w:sz="0" w:space="0" w:color="auto"/>
                                                                                                                        <w:right w:val="none" w:sz="0" w:space="0" w:color="auto"/>
                                                                                                                      </w:divBdr>
                                                                                                                      <w:divsChild>
                                                                                                                        <w:div w:id="49571988">
                                                                                                                          <w:marLeft w:val="0"/>
                                                                                                                          <w:marRight w:val="0"/>
                                                                                                                          <w:marTop w:val="0"/>
                                                                                                                          <w:marBottom w:val="0"/>
                                                                                                                          <w:divBdr>
                                                                                                                            <w:top w:val="none" w:sz="0" w:space="0" w:color="auto"/>
                                                                                                                            <w:left w:val="none" w:sz="0" w:space="0" w:color="auto"/>
                                                                                                                            <w:bottom w:val="none" w:sz="0" w:space="0" w:color="auto"/>
                                                                                                                            <w:right w:val="none" w:sz="0" w:space="0" w:color="auto"/>
                                                                                                                          </w:divBdr>
                                                                                                                          <w:divsChild>
                                                                                                                            <w:div w:id="75995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6140684">
      <w:bodyDiv w:val="1"/>
      <w:marLeft w:val="0"/>
      <w:marRight w:val="0"/>
      <w:marTop w:val="0"/>
      <w:marBottom w:val="0"/>
      <w:divBdr>
        <w:top w:val="none" w:sz="0" w:space="0" w:color="auto"/>
        <w:left w:val="none" w:sz="0" w:space="0" w:color="auto"/>
        <w:bottom w:val="none" w:sz="0" w:space="0" w:color="auto"/>
        <w:right w:val="none" w:sz="0" w:space="0" w:color="auto"/>
      </w:divBdr>
    </w:div>
    <w:div w:id="1895775347">
      <w:bodyDiv w:val="1"/>
      <w:marLeft w:val="0"/>
      <w:marRight w:val="0"/>
      <w:marTop w:val="0"/>
      <w:marBottom w:val="0"/>
      <w:divBdr>
        <w:top w:val="none" w:sz="0" w:space="0" w:color="auto"/>
        <w:left w:val="none" w:sz="0" w:space="0" w:color="auto"/>
        <w:bottom w:val="none" w:sz="0" w:space="0" w:color="auto"/>
        <w:right w:val="none" w:sz="0" w:space="0" w:color="auto"/>
      </w:divBdr>
    </w:div>
    <w:div w:id="1920283222">
      <w:bodyDiv w:val="1"/>
      <w:marLeft w:val="0"/>
      <w:marRight w:val="0"/>
      <w:marTop w:val="0"/>
      <w:marBottom w:val="0"/>
      <w:divBdr>
        <w:top w:val="none" w:sz="0" w:space="0" w:color="auto"/>
        <w:left w:val="none" w:sz="0" w:space="0" w:color="auto"/>
        <w:bottom w:val="none" w:sz="0" w:space="0" w:color="auto"/>
        <w:right w:val="none" w:sz="0" w:space="0" w:color="auto"/>
      </w:divBdr>
      <w:divsChild>
        <w:div w:id="1433894467">
          <w:marLeft w:val="0"/>
          <w:marRight w:val="0"/>
          <w:marTop w:val="0"/>
          <w:marBottom w:val="0"/>
          <w:divBdr>
            <w:top w:val="none" w:sz="0" w:space="0" w:color="auto"/>
            <w:left w:val="none" w:sz="0" w:space="0" w:color="auto"/>
            <w:bottom w:val="none" w:sz="0" w:space="0" w:color="auto"/>
            <w:right w:val="none" w:sz="0" w:space="0" w:color="auto"/>
          </w:divBdr>
          <w:divsChild>
            <w:div w:id="202645091">
              <w:marLeft w:val="0"/>
              <w:marRight w:val="0"/>
              <w:marTop w:val="0"/>
              <w:marBottom w:val="0"/>
              <w:divBdr>
                <w:top w:val="none" w:sz="0" w:space="0" w:color="auto"/>
                <w:left w:val="none" w:sz="0" w:space="0" w:color="auto"/>
                <w:bottom w:val="none" w:sz="0" w:space="0" w:color="auto"/>
                <w:right w:val="none" w:sz="0" w:space="0" w:color="auto"/>
              </w:divBdr>
              <w:divsChild>
                <w:div w:id="730929537">
                  <w:marLeft w:val="0"/>
                  <w:marRight w:val="0"/>
                  <w:marTop w:val="0"/>
                  <w:marBottom w:val="0"/>
                  <w:divBdr>
                    <w:top w:val="none" w:sz="0" w:space="0" w:color="auto"/>
                    <w:left w:val="none" w:sz="0" w:space="0" w:color="auto"/>
                    <w:bottom w:val="none" w:sz="0" w:space="0" w:color="auto"/>
                    <w:right w:val="none" w:sz="0" w:space="0" w:color="auto"/>
                  </w:divBdr>
                  <w:divsChild>
                    <w:div w:id="1566800022">
                      <w:marLeft w:val="0"/>
                      <w:marRight w:val="0"/>
                      <w:marTop w:val="45"/>
                      <w:marBottom w:val="0"/>
                      <w:divBdr>
                        <w:top w:val="none" w:sz="0" w:space="0" w:color="auto"/>
                        <w:left w:val="none" w:sz="0" w:space="0" w:color="auto"/>
                        <w:bottom w:val="none" w:sz="0" w:space="0" w:color="auto"/>
                        <w:right w:val="none" w:sz="0" w:space="0" w:color="auto"/>
                      </w:divBdr>
                      <w:divsChild>
                        <w:div w:id="1127312070">
                          <w:marLeft w:val="0"/>
                          <w:marRight w:val="0"/>
                          <w:marTop w:val="0"/>
                          <w:marBottom w:val="0"/>
                          <w:divBdr>
                            <w:top w:val="none" w:sz="0" w:space="0" w:color="auto"/>
                            <w:left w:val="none" w:sz="0" w:space="0" w:color="auto"/>
                            <w:bottom w:val="none" w:sz="0" w:space="0" w:color="auto"/>
                            <w:right w:val="none" w:sz="0" w:space="0" w:color="auto"/>
                          </w:divBdr>
                          <w:divsChild>
                            <w:div w:id="1905411375">
                              <w:marLeft w:val="2070"/>
                              <w:marRight w:val="3960"/>
                              <w:marTop w:val="0"/>
                              <w:marBottom w:val="0"/>
                              <w:divBdr>
                                <w:top w:val="none" w:sz="0" w:space="0" w:color="auto"/>
                                <w:left w:val="none" w:sz="0" w:space="0" w:color="auto"/>
                                <w:bottom w:val="none" w:sz="0" w:space="0" w:color="auto"/>
                                <w:right w:val="none" w:sz="0" w:space="0" w:color="auto"/>
                              </w:divBdr>
                              <w:divsChild>
                                <w:div w:id="588544975">
                                  <w:marLeft w:val="0"/>
                                  <w:marRight w:val="0"/>
                                  <w:marTop w:val="0"/>
                                  <w:marBottom w:val="0"/>
                                  <w:divBdr>
                                    <w:top w:val="none" w:sz="0" w:space="0" w:color="auto"/>
                                    <w:left w:val="none" w:sz="0" w:space="0" w:color="auto"/>
                                    <w:bottom w:val="none" w:sz="0" w:space="0" w:color="auto"/>
                                    <w:right w:val="none" w:sz="0" w:space="0" w:color="auto"/>
                                  </w:divBdr>
                                  <w:divsChild>
                                    <w:div w:id="1971477054">
                                      <w:marLeft w:val="0"/>
                                      <w:marRight w:val="0"/>
                                      <w:marTop w:val="0"/>
                                      <w:marBottom w:val="0"/>
                                      <w:divBdr>
                                        <w:top w:val="none" w:sz="0" w:space="0" w:color="auto"/>
                                        <w:left w:val="none" w:sz="0" w:space="0" w:color="auto"/>
                                        <w:bottom w:val="none" w:sz="0" w:space="0" w:color="auto"/>
                                        <w:right w:val="none" w:sz="0" w:space="0" w:color="auto"/>
                                      </w:divBdr>
                                      <w:divsChild>
                                        <w:div w:id="120465063">
                                          <w:marLeft w:val="0"/>
                                          <w:marRight w:val="0"/>
                                          <w:marTop w:val="0"/>
                                          <w:marBottom w:val="0"/>
                                          <w:divBdr>
                                            <w:top w:val="none" w:sz="0" w:space="0" w:color="auto"/>
                                            <w:left w:val="none" w:sz="0" w:space="0" w:color="auto"/>
                                            <w:bottom w:val="none" w:sz="0" w:space="0" w:color="auto"/>
                                            <w:right w:val="none" w:sz="0" w:space="0" w:color="auto"/>
                                          </w:divBdr>
                                          <w:divsChild>
                                            <w:div w:id="171602952">
                                              <w:marLeft w:val="0"/>
                                              <w:marRight w:val="0"/>
                                              <w:marTop w:val="90"/>
                                              <w:marBottom w:val="0"/>
                                              <w:divBdr>
                                                <w:top w:val="none" w:sz="0" w:space="0" w:color="auto"/>
                                                <w:left w:val="none" w:sz="0" w:space="0" w:color="auto"/>
                                                <w:bottom w:val="none" w:sz="0" w:space="0" w:color="auto"/>
                                                <w:right w:val="none" w:sz="0" w:space="0" w:color="auto"/>
                                              </w:divBdr>
                                              <w:divsChild>
                                                <w:div w:id="444496318">
                                                  <w:marLeft w:val="0"/>
                                                  <w:marRight w:val="0"/>
                                                  <w:marTop w:val="0"/>
                                                  <w:marBottom w:val="0"/>
                                                  <w:divBdr>
                                                    <w:top w:val="none" w:sz="0" w:space="0" w:color="auto"/>
                                                    <w:left w:val="none" w:sz="0" w:space="0" w:color="auto"/>
                                                    <w:bottom w:val="none" w:sz="0" w:space="0" w:color="auto"/>
                                                    <w:right w:val="none" w:sz="0" w:space="0" w:color="auto"/>
                                                  </w:divBdr>
                                                  <w:divsChild>
                                                    <w:div w:id="1297447158">
                                                      <w:marLeft w:val="0"/>
                                                      <w:marRight w:val="0"/>
                                                      <w:marTop w:val="0"/>
                                                      <w:marBottom w:val="0"/>
                                                      <w:divBdr>
                                                        <w:top w:val="none" w:sz="0" w:space="0" w:color="auto"/>
                                                        <w:left w:val="none" w:sz="0" w:space="0" w:color="auto"/>
                                                        <w:bottom w:val="none" w:sz="0" w:space="0" w:color="auto"/>
                                                        <w:right w:val="none" w:sz="0" w:space="0" w:color="auto"/>
                                                      </w:divBdr>
                                                      <w:divsChild>
                                                        <w:div w:id="1882936518">
                                                          <w:marLeft w:val="0"/>
                                                          <w:marRight w:val="0"/>
                                                          <w:marTop w:val="0"/>
                                                          <w:marBottom w:val="390"/>
                                                          <w:divBdr>
                                                            <w:top w:val="none" w:sz="0" w:space="0" w:color="auto"/>
                                                            <w:left w:val="none" w:sz="0" w:space="0" w:color="auto"/>
                                                            <w:bottom w:val="none" w:sz="0" w:space="0" w:color="auto"/>
                                                            <w:right w:val="none" w:sz="0" w:space="0" w:color="auto"/>
                                                          </w:divBdr>
                                                          <w:divsChild>
                                                            <w:div w:id="571702737">
                                                              <w:marLeft w:val="0"/>
                                                              <w:marRight w:val="0"/>
                                                              <w:marTop w:val="0"/>
                                                              <w:marBottom w:val="0"/>
                                                              <w:divBdr>
                                                                <w:top w:val="none" w:sz="0" w:space="0" w:color="auto"/>
                                                                <w:left w:val="none" w:sz="0" w:space="0" w:color="auto"/>
                                                                <w:bottom w:val="none" w:sz="0" w:space="0" w:color="auto"/>
                                                                <w:right w:val="none" w:sz="0" w:space="0" w:color="auto"/>
                                                              </w:divBdr>
                                                              <w:divsChild>
                                                                <w:div w:id="560866190">
                                                                  <w:marLeft w:val="0"/>
                                                                  <w:marRight w:val="0"/>
                                                                  <w:marTop w:val="0"/>
                                                                  <w:marBottom w:val="0"/>
                                                                  <w:divBdr>
                                                                    <w:top w:val="none" w:sz="0" w:space="0" w:color="auto"/>
                                                                    <w:left w:val="none" w:sz="0" w:space="0" w:color="auto"/>
                                                                    <w:bottom w:val="none" w:sz="0" w:space="0" w:color="auto"/>
                                                                    <w:right w:val="none" w:sz="0" w:space="0" w:color="auto"/>
                                                                  </w:divBdr>
                                                                  <w:divsChild>
                                                                    <w:div w:id="1156612002">
                                                                      <w:marLeft w:val="0"/>
                                                                      <w:marRight w:val="0"/>
                                                                      <w:marTop w:val="0"/>
                                                                      <w:marBottom w:val="0"/>
                                                                      <w:divBdr>
                                                                        <w:top w:val="none" w:sz="0" w:space="0" w:color="auto"/>
                                                                        <w:left w:val="none" w:sz="0" w:space="0" w:color="auto"/>
                                                                        <w:bottom w:val="none" w:sz="0" w:space="0" w:color="auto"/>
                                                                        <w:right w:val="none" w:sz="0" w:space="0" w:color="auto"/>
                                                                      </w:divBdr>
                                                                      <w:divsChild>
                                                                        <w:div w:id="65155961">
                                                                          <w:marLeft w:val="0"/>
                                                                          <w:marRight w:val="0"/>
                                                                          <w:marTop w:val="0"/>
                                                                          <w:marBottom w:val="0"/>
                                                                          <w:divBdr>
                                                                            <w:top w:val="none" w:sz="0" w:space="0" w:color="auto"/>
                                                                            <w:left w:val="none" w:sz="0" w:space="0" w:color="auto"/>
                                                                            <w:bottom w:val="none" w:sz="0" w:space="0" w:color="auto"/>
                                                                            <w:right w:val="none" w:sz="0" w:space="0" w:color="auto"/>
                                                                          </w:divBdr>
                                                                          <w:divsChild>
                                                                            <w:div w:id="422068899">
                                                                              <w:marLeft w:val="0"/>
                                                                              <w:marRight w:val="0"/>
                                                                              <w:marTop w:val="0"/>
                                                                              <w:marBottom w:val="0"/>
                                                                              <w:divBdr>
                                                                                <w:top w:val="none" w:sz="0" w:space="0" w:color="auto"/>
                                                                                <w:left w:val="none" w:sz="0" w:space="0" w:color="auto"/>
                                                                                <w:bottom w:val="none" w:sz="0" w:space="0" w:color="auto"/>
                                                                                <w:right w:val="none" w:sz="0" w:space="0" w:color="auto"/>
                                                                              </w:divBdr>
                                                                              <w:divsChild>
                                                                                <w:div w:id="31196381">
                                                                                  <w:marLeft w:val="0"/>
                                                                                  <w:marRight w:val="0"/>
                                                                                  <w:marTop w:val="0"/>
                                                                                  <w:marBottom w:val="0"/>
                                                                                  <w:divBdr>
                                                                                    <w:top w:val="none" w:sz="0" w:space="0" w:color="auto"/>
                                                                                    <w:left w:val="none" w:sz="0" w:space="0" w:color="auto"/>
                                                                                    <w:bottom w:val="none" w:sz="0" w:space="0" w:color="auto"/>
                                                                                    <w:right w:val="none" w:sz="0" w:space="0" w:color="auto"/>
                                                                                  </w:divBdr>
                                                                                  <w:divsChild>
                                                                                    <w:div w:id="1810515446">
                                                                                      <w:marLeft w:val="0"/>
                                                                                      <w:marRight w:val="0"/>
                                                                                      <w:marTop w:val="0"/>
                                                                                      <w:marBottom w:val="0"/>
                                                                                      <w:divBdr>
                                                                                        <w:top w:val="none" w:sz="0" w:space="0" w:color="auto"/>
                                                                                        <w:left w:val="none" w:sz="0" w:space="0" w:color="auto"/>
                                                                                        <w:bottom w:val="none" w:sz="0" w:space="0" w:color="auto"/>
                                                                                        <w:right w:val="none" w:sz="0" w:space="0" w:color="auto"/>
                                                                                      </w:divBdr>
                                                                                      <w:divsChild>
                                                                                        <w:div w:id="1286349292">
                                                                                          <w:marLeft w:val="0"/>
                                                                                          <w:marRight w:val="0"/>
                                                                                          <w:marTop w:val="0"/>
                                                                                          <w:marBottom w:val="0"/>
                                                                                          <w:divBdr>
                                                                                            <w:top w:val="none" w:sz="0" w:space="0" w:color="auto"/>
                                                                                            <w:left w:val="none" w:sz="0" w:space="0" w:color="auto"/>
                                                                                            <w:bottom w:val="none" w:sz="0" w:space="0" w:color="auto"/>
                                                                                            <w:right w:val="none" w:sz="0" w:space="0" w:color="auto"/>
                                                                                          </w:divBdr>
                                                                                          <w:divsChild>
                                                                                            <w:div w:id="2064980952">
                                                                                              <w:marLeft w:val="0"/>
                                                                                              <w:marRight w:val="0"/>
                                                                                              <w:marTop w:val="0"/>
                                                                                              <w:marBottom w:val="0"/>
                                                                                              <w:divBdr>
                                                                                                <w:top w:val="none" w:sz="0" w:space="0" w:color="auto"/>
                                                                                                <w:left w:val="none" w:sz="0" w:space="0" w:color="auto"/>
                                                                                                <w:bottom w:val="none" w:sz="0" w:space="0" w:color="auto"/>
                                                                                                <w:right w:val="none" w:sz="0" w:space="0" w:color="auto"/>
                                                                                              </w:divBdr>
                                                                                              <w:divsChild>
                                                                                                <w:div w:id="158348088">
                                                                                                  <w:marLeft w:val="0"/>
                                                                                                  <w:marRight w:val="0"/>
                                                                                                  <w:marTop w:val="0"/>
                                                                                                  <w:marBottom w:val="0"/>
                                                                                                  <w:divBdr>
                                                                                                    <w:top w:val="none" w:sz="0" w:space="0" w:color="auto"/>
                                                                                                    <w:left w:val="none" w:sz="0" w:space="0" w:color="auto"/>
                                                                                                    <w:bottom w:val="none" w:sz="0" w:space="0" w:color="auto"/>
                                                                                                    <w:right w:val="none" w:sz="0" w:space="0" w:color="auto"/>
                                                                                                  </w:divBdr>
                                                                                                  <w:divsChild>
                                                                                                    <w:div w:id="521088730">
                                                                                                      <w:marLeft w:val="0"/>
                                                                                                      <w:marRight w:val="0"/>
                                                                                                      <w:marTop w:val="0"/>
                                                                                                      <w:marBottom w:val="0"/>
                                                                                                      <w:divBdr>
                                                                                                        <w:top w:val="none" w:sz="0" w:space="0" w:color="auto"/>
                                                                                                        <w:left w:val="none" w:sz="0" w:space="0" w:color="auto"/>
                                                                                                        <w:bottom w:val="none" w:sz="0" w:space="0" w:color="auto"/>
                                                                                                        <w:right w:val="none" w:sz="0" w:space="0" w:color="auto"/>
                                                                                                      </w:divBdr>
                                                                                                      <w:divsChild>
                                                                                                        <w:div w:id="2015447983">
                                                                                                          <w:marLeft w:val="0"/>
                                                                                                          <w:marRight w:val="0"/>
                                                                                                          <w:marTop w:val="0"/>
                                                                                                          <w:marBottom w:val="0"/>
                                                                                                          <w:divBdr>
                                                                                                            <w:top w:val="none" w:sz="0" w:space="0" w:color="auto"/>
                                                                                                            <w:left w:val="none" w:sz="0" w:space="0" w:color="auto"/>
                                                                                                            <w:bottom w:val="none" w:sz="0" w:space="0" w:color="auto"/>
                                                                                                            <w:right w:val="none" w:sz="0" w:space="0" w:color="auto"/>
                                                                                                          </w:divBdr>
                                                                                                          <w:divsChild>
                                                                                                            <w:div w:id="978654826">
                                                                                                              <w:marLeft w:val="300"/>
                                                                                                              <w:marRight w:val="0"/>
                                                                                                              <w:marTop w:val="0"/>
                                                                                                              <w:marBottom w:val="0"/>
                                                                                                              <w:divBdr>
                                                                                                                <w:top w:val="none" w:sz="0" w:space="0" w:color="auto"/>
                                                                                                                <w:left w:val="none" w:sz="0" w:space="0" w:color="auto"/>
                                                                                                                <w:bottom w:val="none" w:sz="0" w:space="0" w:color="auto"/>
                                                                                                                <w:right w:val="none" w:sz="0" w:space="0" w:color="auto"/>
                                                                                                              </w:divBdr>
                                                                                                              <w:divsChild>
                                                                                                                <w:div w:id="1282495075">
                                                                                                                  <w:marLeft w:val="-480"/>
                                                                                                                  <w:marRight w:val="0"/>
                                                                                                                  <w:marTop w:val="0"/>
                                                                                                                  <w:marBottom w:val="0"/>
                                                                                                                  <w:divBdr>
                                                                                                                    <w:top w:val="none" w:sz="0" w:space="0" w:color="auto"/>
                                                                                                                    <w:left w:val="none" w:sz="0" w:space="0" w:color="auto"/>
                                                                                                                    <w:bottom w:val="none" w:sz="0" w:space="0" w:color="auto"/>
                                                                                                                    <w:right w:val="none" w:sz="0" w:space="0" w:color="auto"/>
                                                                                                                  </w:divBdr>
                                                                                                                  <w:divsChild>
                                                                                                                    <w:div w:id="708846076">
                                                                                                                      <w:marLeft w:val="0"/>
                                                                                                                      <w:marRight w:val="0"/>
                                                                                                                      <w:marTop w:val="0"/>
                                                                                                                      <w:marBottom w:val="0"/>
                                                                                                                      <w:divBdr>
                                                                                                                        <w:top w:val="none" w:sz="0" w:space="0" w:color="auto"/>
                                                                                                                        <w:left w:val="none" w:sz="0" w:space="0" w:color="auto"/>
                                                                                                                        <w:bottom w:val="none" w:sz="0" w:space="0" w:color="auto"/>
                                                                                                                        <w:right w:val="none" w:sz="0" w:space="0" w:color="auto"/>
                                                                                                                      </w:divBdr>
                                                                                                                      <w:divsChild>
                                                                                                                        <w:div w:id="878471580">
                                                                                                                          <w:marLeft w:val="0"/>
                                                                                                                          <w:marRight w:val="0"/>
                                                                                                                          <w:marTop w:val="0"/>
                                                                                                                          <w:marBottom w:val="0"/>
                                                                                                                          <w:divBdr>
                                                                                                                            <w:top w:val="none" w:sz="0" w:space="0" w:color="auto"/>
                                                                                                                            <w:left w:val="none" w:sz="0" w:space="0" w:color="auto"/>
                                                                                                                            <w:bottom w:val="none" w:sz="0" w:space="0" w:color="auto"/>
                                                                                                                            <w:right w:val="none" w:sz="0" w:space="0" w:color="auto"/>
                                                                                                                          </w:divBdr>
                                                                                                                          <w:divsChild>
                                                                                                                            <w:div w:id="81094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4721691">
      <w:bodyDiv w:val="1"/>
      <w:marLeft w:val="0"/>
      <w:marRight w:val="0"/>
      <w:marTop w:val="0"/>
      <w:marBottom w:val="0"/>
      <w:divBdr>
        <w:top w:val="none" w:sz="0" w:space="0" w:color="auto"/>
        <w:left w:val="none" w:sz="0" w:space="0" w:color="auto"/>
        <w:bottom w:val="none" w:sz="0" w:space="0" w:color="auto"/>
        <w:right w:val="none" w:sz="0" w:space="0" w:color="auto"/>
      </w:divBdr>
    </w:div>
    <w:div w:id="1953004405">
      <w:bodyDiv w:val="1"/>
      <w:marLeft w:val="0"/>
      <w:marRight w:val="0"/>
      <w:marTop w:val="0"/>
      <w:marBottom w:val="0"/>
      <w:divBdr>
        <w:top w:val="none" w:sz="0" w:space="0" w:color="auto"/>
        <w:left w:val="none" w:sz="0" w:space="0" w:color="auto"/>
        <w:bottom w:val="none" w:sz="0" w:space="0" w:color="auto"/>
        <w:right w:val="none" w:sz="0" w:space="0" w:color="auto"/>
      </w:divBdr>
    </w:div>
    <w:div w:id="1956790132">
      <w:bodyDiv w:val="1"/>
      <w:marLeft w:val="0"/>
      <w:marRight w:val="0"/>
      <w:marTop w:val="0"/>
      <w:marBottom w:val="0"/>
      <w:divBdr>
        <w:top w:val="none" w:sz="0" w:space="0" w:color="auto"/>
        <w:left w:val="none" w:sz="0" w:space="0" w:color="auto"/>
        <w:bottom w:val="none" w:sz="0" w:space="0" w:color="auto"/>
        <w:right w:val="none" w:sz="0" w:space="0" w:color="auto"/>
      </w:divBdr>
    </w:div>
    <w:div w:id="2013020620">
      <w:bodyDiv w:val="1"/>
      <w:marLeft w:val="0"/>
      <w:marRight w:val="0"/>
      <w:marTop w:val="0"/>
      <w:marBottom w:val="0"/>
      <w:divBdr>
        <w:top w:val="none" w:sz="0" w:space="0" w:color="auto"/>
        <w:left w:val="none" w:sz="0" w:space="0" w:color="auto"/>
        <w:bottom w:val="none" w:sz="0" w:space="0" w:color="auto"/>
        <w:right w:val="none" w:sz="0" w:space="0" w:color="auto"/>
      </w:divBdr>
    </w:div>
    <w:div w:id="2041736483">
      <w:bodyDiv w:val="1"/>
      <w:marLeft w:val="0"/>
      <w:marRight w:val="0"/>
      <w:marTop w:val="0"/>
      <w:marBottom w:val="0"/>
      <w:divBdr>
        <w:top w:val="none" w:sz="0" w:space="0" w:color="auto"/>
        <w:left w:val="none" w:sz="0" w:space="0" w:color="auto"/>
        <w:bottom w:val="none" w:sz="0" w:space="0" w:color="auto"/>
        <w:right w:val="none" w:sz="0" w:space="0" w:color="auto"/>
      </w:divBdr>
    </w:div>
    <w:div w:id="2046829403">
      <w:bodyDiv w:val="1"/>
      <w:marLeft w:val="0"/>
      <w:marRight w:val="0"/>
      <w:marTop w:val="0"/>
      <w:marBottom w:val="0"/>
      <w:divBdr>
        <w:top w:val="none" w:sz="0" w:space="0" w:color="auto"/>
        <w:left w:val="none" w:sz="0" w:space="0" w:color="auto"/>
        <w:bottom w:val="none" w:sz="0" w:space="0" w:color="auto"/>
        <w:right w:val="none" w:sz="0" w:space="0" w:color="auto"/>
      </w:divBdr>
    </w:div>
    <w:div w:id="2049183622">
      <w:bodyDiv w:val="1"/>
      <w:marLeft w:val="0"/>
      <w:marRight w:val="0"/>
      <w:marTop w:val="0"/>
      <w:marBottom w:val="0"/>
      <w:divBdr>
        <w:top w:val="none" w:sz="0" w:space="0" w:color="auto"/>
        <w:left w:val="none" w:sz="0" w:space="0" w:color="auto"/>
        <w:bottom w:val="none" w:sz="0" w:space="0" w:color="auto"/>
        <w:right w:val="none" w:sz="0" w:space="0" w:color="auto"/>
      </w:divBdr>
      <w:divsChild>
        <w:div w:id="1467772188">
          <w:marLeft w:val="0"/>
          <w:marRight w:val="0"/>
          <w:marTop w:val="0"/>
          <w:marBottom w:val="0"/>
          <w:divBdr>
            <w:top w:val="none" w:sz="0" w:space="0" w:color="auto"/>
            <w:left w:val="none" w:sz="0" w:space="0" w:color="auto"/>
            <w:bottom w:val="none" w:sz="0" w:space="0" w:color="auto"/>
            <w:right w:val="none" w:sz="0" w:space="0" w:color="auto"/>
          </w:divBdr>
          <w:divsChild>
            <w:div w:id="559554364">
              <w:marLeft w:val="0"/>
              <w:marRight w:val="0"/>
              <w:marTop w:val="0"/>
              <w:marBottom w:val="0"/>
              <w:divBdr>
                <w:top w:val="none" w:sz="0" w:space="0" w:color="auto"/>
                <w:left w:val="none" w:sz="0" w:space="0" w:color="auto"/>
                <w:bottom w:val="none" w:sz="0" w:space="0" w:color="auto"/>
                <w:right w:val="none" w:sz="0" w:space="0" w:color="auto"/>
              </w:divBdr>
              <w:divsChild>
                <w:div w:id="1936207022">
                  <w:marLeft w:val="0"/>
                  <w:marRight w:val="0"/>
                  <w:marTop w:val="0"/>
                  <w:marBottom w:val="0"/>
                  <w:divBdr>
                    <w:top w:val="none" w:sz="0" w:space="0" w:color="auto"/>
                    <w:left w:val="none" w:sz="0" w:space="0" w:color="auto"/>
                    <w:bottom w:val="none" w:sz="0" w:space="0" w:color="auto"/>
                    <w:right w:val="none" w:sz="0" w:space="0" w:color="auto"/>
                  </w:divBdr>
                  <w:divsChild>
                    <w:div w:id="6644222">
                      <w:marLeft w:val="0"/>
                      <w:marRight w:val="0"/>
                      <w:marTop w:val="45"/>
                      <w:marBottom w:val="0"/>
                      <w:divBdr>
                        <w:top w:val="none" w:sz="0" w:space="0" w:color="auto"/>
                        <w:left w:val="none" w:sz="0" w:space="0" w:color="auto"/>
                        <w:bottom w:val="none" w:sz="0" w:space="0" w:color="auto"/>
                        <w:right w:val="none" w:sz="0" w:space="0" w:color="auto"/>
                      </w:divBdr>
                      <w:divsChild>
                        <w:div w:id="1805418285">
                          <w:marLeft w:val="0"/>
                          <w:marRight w:val="0"/>
                          <w:marTop w:val="0"/>
                          <w:marBottom w:val="0"/>
                          <w:divBdr>
                            <w:top w:val="none" w:sz="0" w:space="0" w:color="auto"/>
                            <w:left w:val="none" w:sz="0" w:space="0" w:color="auto"/>
                            <w:bottom w:val="none" w:sz="0" w:space="0" w:color="auto"/>
                            <w:right w:val="none" w:sz="0" w:space="0" w:color="auto"/>
                          </w:divBdr>
                          <w:divsChild>
                            <w:div w:id="461273453">
                              <w:marLeft w:val="2070"/>
                              <w:marRight w:val="3960"/>
                              <w:marTop w:val="0"/>
                              <w:marBottom w:val="0"/>
                              <w:divBdr>
                                <w:top w:val="none" w:sz="0" w:space="0" w:color="auto"/>
                                <w:left w:val="none" w:sz="0" w:space="0" w:color="auto"/>
                                <w:bottom w:val="none" w:sz="0" w:space="0" w:color="auto"/>
                                <w:right w:val="none" w:sz="0" w:space="0" w:color="auto"/>
                              </w:divBdr>
                              <w:divsChild>
                                <w:div w:id="546723146">
                                  <w:marLeft w:val="0"/>
                                  <w:marRight w:val="0"/>
                                  <w:marTop w:val="0"/>
                                  <w:marBottom w:val="0"/>
                                  <w:divBdr>
                                    <w:top w:val="none" w:sz="0" w:space="0" w:color="auto"/>
                                    <w:left w:val="none" w:sz="0" w:space="0" w:color="auto"/>
                                    <w:bottom w:val="none" w:sz="0" w:space="0" w:color="auto"/>
                                    <w:right w:val="none" w:sz="0" w:space="0" w:color="auto"/>
                                  </w:divBdr>
                                  <w:divsChild>
                                    <w:div w:id="1794712075">
                                      <w:marLeft w:val="0"/>
                                      <w:marRight w:val="0"/>
                                      <w:marTop w:val="0"/>
                                      <w:marBottom w:val="0"/>
                                      <w:divBdr>
                                        <w:top w:val="none" w:sz="0" w:space="0" w:color="auto"/>
                                        <w:left w:val="none" w:sz="0" w:space="0" w:color="auto"/>
                                        <w:bottom w:val="none" w:sz="0" w:space="0" w:color="auto"/>
                                        <w:right w:val="none" w:sz="0" w:space="0" w:color="auto"/>
                                      </w:divBdr>
                                      <w:divsChild>
                                        <w:div w:id="1678190601">
                                          <w:marLeft w:val="0"/>
                                          <w:marRight w:val="0"/>
                                          <w:marTop w:val="0"/>
                                          <w:marBottom w:val="0"/>
                                          <w:divBdr>
                                            <w:top w:val="none" w:sz="0" w:space="0" w:color="auto"/>
                                            <w:left w:val="none" w:sz="0" w:space="0" w:color="auto"/>
                                            <w:bottom w:val="none" w:sz="0" w:space="0" w:color="auto"/>
                                            <w:right w:val="none" w:sz="0" w:space="0" w:color="auto"/>
                                          </w:divBdr>
                                          <w:divsChild>
                                            <w:div w:id="1835686254">
                                              <w:marLeft w:val="0"/>
                                              <w:marRight w:val="0"/>
                                              <w:marTop w:val="90"/>
                                              <w:marBottom w:val="0"/>
                                              <w:divBdr>
                                                <w:top w:val="none" w:sz="0" w:space="0" w:color="auto"/>
                                                <w:left w:val="none" w:sz="0" w:space="0" w:color="auto"/>
                                                <w:bottom w:val="none" w:sz="0" w:space="0" w:color="auto"/>
                                                <w:right w:val="none" w:sz="0" w:space="0" w:color="auto"/>
                                              </w:divBdr>
                                              <w:divsChild>
                                                <w:div w:id="1368725332">
                                                  <w:marLeft w:val="0"/>
                                                  <w:marRight w:val="0"/>
                                                  <w:marTop w:val="0"/>
                                                  <w:marBottom w:val="0"/>
                                                  <w:divBdr>
                                                    <w:top w:val="none" w:sz="0" w:space="0" w:color="auto"/>
                                                    <w:left w:val="none" w:sz="0" w:space="0" w:color="auto"/>
                                                    <w:bottom w:val="none" w:sz="0" w:space="0" w:color="auto"/>
                                                    <w:right w:val="none" w:sz="0" w:space="0" w:color="auto"/>
                                                  </w:divBdr>
                                                  <w:divsChild>
                                                    <w:div w:id="499081388">
                                                      <w:marLeft w:val="0"/>
                                                      <w:marRight w:val="0"/>
                                                      <w:marTop w:val="0"/>
                                                      <w:marBottom w:val="0"/>
                                                      <w:divBdr>
                                                        <w:top w:val="none" w:sz="0" w:space="0" w:color="auto"/>
                                                        <w:left w:val="none" w:sz="0" w:space="0" w:color="auto"/>
                                                        <w:bottom w:val="none" w:sz="0" w:space="0" w:color="auto"/>
                                                        <w:right w:val="none" w:sz="0" w:space="0" w:color="auto"/>
                                                      </w:divBdr>
                                                      <w:divsChild>
                                                        <w:div w:id="938638542">
                                                          <w:marLeft w:val="0"/>
                                                          <w:marRight w:val="0"/>
                                                          <w:marTop w:val="0"/>
                                                          <w:marBottom w:val="390"/>
                                                          <w:divBdr>
                                                            <w:top w:val="none" w:sz="0" w:space="0" w:color="auto"/>
                                                            <w:left w:val="none" w:sz="0" w:space="0" w:color="auto"/>
                                                            <w:bottom w:val="none" w:sz="0" w:space="0" w:color="auto"/>
                                                            <w:right w:val="none" w:sz="0" w:space="0" w:color="auto"/>
                                                          </w:divBdr>
                                                          <w:divsChild>
                                                            <w:div w:id="550767805">
                                                              <w:marLeft w:val="0"/>
                                                              <w:marRight w:val="0"/>
                                                              <w:marTop w:val="0"/>
                                                              <w:marBottom w:val="0"/>
                                                              <w:divBdr>
                                                                <w:top w:val="none" w:sz="0" w:space="0" w:color="auto"/>
                                                                <w:left w:val="none" w:sz="0" w:space="0" w:color="auto"/>
                                                                <w:bottom w:val="none" w:sz="0" w:space="0" w:color="auto"/>
                                                                <w:right w:val="none" w:sz="0" w:space="0" w:color="auto"/>
                                                              </w:divBdr>
                                                              <w:divsChild>
                                                                <w:div w:id="2053843311">
                                                                  <w:marLeft w:val="0"/>
                                                                  <w:marRight w:val="0"/>
                                                                  <w:marTop w:val="0"/>
                                                                  <w:marBottom w:val="0"/>
                                                                  <w:divBdr>
                                                                    <w:top w:val="none" w:sz="0" w:space="0" w:color="auto"/>
                                                                    <w:left w:val="none" w:sz="0" w:space="0" w:color="auto"/>
                                                                    <w:bottom w:val="none" w:sz="0" w:space="0" w:color="auto"/>
                                                                    <w:right w:val="none" w:sz="0" w:space="0" w:color="auto"/>
                                                                  </w:divBdr>
                                                                  <w:divsChild>
                                                                    <w:div w:id="8913136">
                                                                      <w:marLeft w:val="0"/>
                                                                      <w:marRight w:val="0"/>
                                                                      <w:marTop w:val="0"/>
                                                                      <w:marBottom w:val="0"/>
                                                                      <w:divBdr>
                                                                        <w:top w:val="none" w:sz="0" w:space="0" w:color="auto"/>
                                                                        <w:left w:val="none" w:sz="0" w:space="0" w:color="auto"/>
                                                                        <w:bottom w:val="none" w:sz="0" w:space="0" w:color="auto"/>
                                                                        <w:right w:val="none" w:sz="0" w:space="0" w:color="auto"/>
                                                                      </w:divBdr>
                                                                      <w:divsChild>
                                                                        <w:div w:id="601574789">
                                                                          <w:marLeft w:val="0"/>
                                                                          <w:marRight w:val="0"/>
                                                                          <w:marTop w:val="0"/>
                                                                          <w:marBottom w:val="0"/>
                                                                          <w:divBdr>
                                                                            <w:top w:val="none" w:sz="0" w:space="0" w:color="auto"/>
                                                                            <w:left w:val="none" w:sz="0" w:space="0" w:color="auto"/>
                                                                            <w:bottom w:val="none" w:sz="0" w:space="0" w:color="auto"/>
                                                                            <w:right w:val="none" w:sz="0" w:space="0" w:color="auto"/>
                                                                          </w:divBdr>
                                                                          <w:divsChild>
                                                                            <w:div w:id="658265915">
                                                                              <w:marLeft w:val="0"/>
                                                                              <w:marRight w:val="0"/>
                                                                              <w:marTop w:val="0"/>
                                                                              <w:marBottom w:val="0"/>
                                                                              <w:divBdr>
                                                                                <w:top w:val="none" w:sz="0" w:space="0" w:color="auto"/>
                                                                                <w:left w:val="none" w:sz="0" w:space="0" w:color="auto"/>
                                                                                <w:bottom w:val="none" w:sz="0" w:space="0" w:color="auto"/>
                                                                                <w:right w:val="none" w:sz="0" w:space="0" w:color="auto"/>
                                                                              </w:divBdr>
                                                                              <w:divsChild>
                                                                                <w:div w:id="1853766147">
                                                                                  <w:marLeft w:val="0"/>
                                                                                  <w:marRight w:val="0"/>
                                                                                  <w:marTop w:val="0"/>
                                                                                  <w:marBottom w:val="0"/>
                                                                                  <w:divBdr>
                                                                                    <w:top w:val="none" w:sz="0" w:space="0" w:color="auto"/>
                                                                                    <w:left w:val="none" w:sz="0" w:space="0" w:color="auto"/>
                                                                                    <w:bottom w:val="none" w:sz="0" w:space="0" w:color="auto"/>
                                                                                    <w:right w:val="none" w:sz="0" w:space="0" w:color="auto"/>
                                                                                  </w:divBdr>
                                                                                  <w:divsChild>
                                                                                    <w:div w:id="259073476">
                                                                                      <w:marLeft w:val="0"/>
                                                                                      <w:marRight w:val="0"/>
                                                                                      <w:marTop w:val="0"/>
                                                                                      <w:marBottom w:val="0"/>
                                                                                      <w:divBdr>
                                                                                        <w:top w:val="none" w:sz="0" w:space="0" w:color="auto"/>
                                                                                        <w:left w:val="none" w:sz="0" w:space="0" w:color="auto"/>
                                                                                        <w:bottom w:val="none" w:sz="0" w:space="0" w:color="auto"/>
                                                                                        <w:right w:val="none" w:sz="0" w:space="0" w:color="auto"/>
                                                                                      </w:divBdr>
                                                                                      <w:divsChild>
                                                                                        <w:div w:id="360664193">
                                                                                          <w:marLeft w:val="0"/>
                                                                                          <w:marRight w:val="0"/>
                                                                                          <w:marTop w:val="0"/>
                                                                                          <w:marBottom w:val="0"/>
                                                                                          <w:divBdr>
                                                                                            <w:top w:val="none" w:sz="0" w:space="0" w:color="auto"/>
                                                                                            <w:left w:val="none" w:sz="0" w:space="0" w:color="auto"/>
                                                                                            <w:bottom w:val="none" w:sz="0" w:space="0" w:color="auto"/>
                                                                                            <w:right w:val="none" w:sz="0" w:space="0" w:color="auto"/>
                                                                                          </w:divBdr>
                                                                                          <w:divsChild>
                                                                                            <w:div w:id="511383024">
                                                                                              <w:marLeft w:val="0"/>
                                                                                              <w:marRight w:val="0"/>
                                                                                              <w:marTop w:val="0"/>
                                                                                              <w:marBottom w:val="0"/>
                                                                                              <w:divBdr>
                                                                                                <w:top w:val="none" w:sz="0" w:space="0" w:color="auto"/>
                                                                                                <w:left w:val="none" w:sz="0" w:space="0" w:color="auto"/>
                                                                                                <w:bottom w:val="none" w:sz="0" w:space="0" w:color="auto"/>
                                                                                                <w:right w:val="none" w:sz="0" w:space="0" w:color="auto"/>
                                                                                              </w:divBdr>
                                                                                              <w:divsChild>
                                                                                                <w:div w:id="1621910255">
                                                                                                  <w:marLeft w:val="0"/>
                                                                                                  <w:marRight w:val="0"/>
                                                                                                  <w:marTop w:val="0"/>
                                                                                                  <w:marBottom w:val="0"/>
                                                                                                  <w:divBdr>
                                                                                                    <w:top w:val="none" w:sz="0" w:space="0" w:color="auto"/>
                                                                                                    <w:left w:val="none" w:sz="0" w:space="0" w:color="auto"/>
                                                                                                    <w:bottom w:val="none" w:sz="0" w:space="0" w:color="auto"/>
                                                                                                    <w:right w:val="none" w:sz="0" w:space="0" w:color="auto"/>
                                                                                                  </w:divBdr>
                                                                                                  <w:divsChild>
                                                                                                    <w:div w:id="253171379">
                                                                                                      <w:marLeft w:val="0"/>
                                                                                                      <w:marRight w:val="0"/>
                                                                                                      <w:marTop w:val="0"/>
                                                                                                      <w:marBottom w:val="0"/>
                                                                                                      <w:divBdr>
                                                                                                        <w:top w:val="none" w:sz="0" w:space="0" w:color="auto"/>
                                                                                                        <w:left w:val="none" w:sz="0" w:space="0" w:color="auto"/>
                                                                                                        <w:bottom w:val="none" w:sz="0" w:space="0" w:color="auto"/>
                                                                                                        <w:right w:val="none" w:sz="0" w:space="0" w:color="auto"/>
                                                                                                      </w:divBdr>
                                                                                                      <w:divsChild>
                                                                                                        <w:div w:id="769088485">
                                                                                                          <w:marLeft w:val="0"/>
                                                                                                          <w:marRight w:val="0"/>
                                                                                                          <w:marTop w:val="0"/>
                                                                                                          <w:marBottom w:val="0"/>
                                                                                                          <w:divBdr>
                                                                                                            <w:top w:val="none" w:sz="0" w:space="0" w:color="auto"/>
                                                                                                            <w:left w:val="none" w:sz="0" w:space="0" w:color="auto"/>
                                                                                                            <w:bottom w:val="none" w:sz="0" w:space="0" w:color="auto"/>
                                                                                                            <w:right w:val="none" w:sz="0" w:space="0" w:color="auto"/>
                                                                                                          </w:divBdr>
                                                                                                          <w:divsChild>
                                                                                                            <w:div w:id="514661019">
                                                                                                              <w:marLeft w:val="300"/>
                                                                                                              <w:marRight w:val="0"/>
                                                                                                              <w:marTop w:val="0"/>
                                                                                                              <w:marBottom w:val="0"/>
                                                                                                              <w:divBdr>
                                                                                                                <w:top w:val="none" w:sz="0" w:space="0" w:color="auto"/>
                                                                                                                <w:left w:val="none" w:sz="0" w:space="0" w:color="auto"/>
                                                                                                                <w:bottom w:val="none" w:sz="0" w:space="0" w:color="auto"/>
                                                                                                                <w:right w:val="none" w:sz="0" w:space="0" w:color="auto"/>
                                                                                                              </w:divBdr>
                                                                                                              <w:divsChild>
                                                                                                                <w:div w:id="963195671">
                                                                                                                  <w:marLeft w:val="-480"/>
                                                                                                                  <w:marRight w:val="0"/>
                                                                                                                  <w:marTop w:val="0"/>
                                                                                                                  <w:marBottom w:val="0"/>
                                                                                                                  <w:divBdr>
                                                                                                                    <w:top w:val="none" w:sz="0" w:space="0" w:color="auto"/>
                                                                                                                    <w:left w:val="none" w:sz="0" w:space="0" w:color="auto"/>
                                                                                                                    <w:bottom w:val="none" w:sz="0" w:space="0" w:color="auto"/>
                                                                                                                    <w:right w:val="none" w:sz="0" w:space="0" w:color="auto"/>
                                                                                                                  </w:divBdr>
                                                                                                                  <w:divsChild>
                                                                                                                    <w:div w:id="1576940649">
                                                                                                                      <w:marLeft w:val="0"/>
                                                                                                                      <w:marRight w:val="0"/>
                                                                                                                      <w:marTop w:val="0"/>
                                                                                                                      <w:marBottom w:val="0"/>
                                                                                                                      <w:divBdr>
                                                                                                                        <w:top w:val="none" w:sz="0" w:space="0" w:color="auto"/>
                                                                                                                        <w:left w:val="none" w:sz="0" w:space="0" w:color="auto"/>
                                                                                                                        <w:bottom w:val="none" w:sz="0" w:space="0" w:color="auto"/>
                                                                                                                        <w:right w:val="none" w:sz="0" w:space="0" w:color="auto"/>
                                                                                                                      </w:divBdr>
                                                                                                                      <w:divsChild>
                                                                                                                        <w:div w:id="2073263645">
                                                                                                                          <w:marLeft w:val="0"/>
                                                                                                                          <w:marRight w:val="0"/>
                                                                                                                          <w:marTop w:val="0"/>
                                                                                                                          <w:marBottom w:val="0"/>
                                                                                                                          <w:divBdr>
                                                                                                                            <w:top w:val="none" w:sz="0" w:space="0" w:color="auto"/>
                                                                                                                            <w:left w:val="none" w:sz="0" w:space="0" w:color="auto"/>
                                                                                                                            <w:bottom w:val="none" w:sz="0" w:space="0" w:color="auto"/>
                                                                                                                            <w:right w:val="none" w:sz="0" w:space="0" w:color="auto"/>
                                                                                                                          </w:divBdr>
                                                                                                                          <w:divsChild>
                                                                                                                            <w:div w:id="1814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077974">
      <w:bodyDiv w:val="1"/>
      <w:marLeft w:val="0"/>
      <w:marRight w:val="0"/>
      <w:marTop w:val="0"/>
      <w:marBottom w:val="0"/>
      <w:divBdr>
        <w:top w:val="none" w:sz="0" w:space="0" w:color="auto"/>
        <w:left w:val="none" w:sz="0" w:space="0" w:color="auto"/>
        <w:bottom w:val="none" w:sz="0" w:space="0" w:color="auto"/>
        <w:right w:val="none" w:sz="0" w:space="0" w:color="auto"/>
      </w:divBdr>
    </w:div>
    <w:div w:id="2075353941">
      <w:bodyDiv w:val="1"/>
      <w:marLeft w:val="0"/>
      <w:marRight w:val="0"/>
      <w:marTop w:val="0"/>
      <w:marBottom w:val="0"/>
      <w:divBdr>
        <w:top w:val="none" w:sz="0" w:space="0" w:color="auto"/>
        <w:left w:val="none" w:sz="0" w:space="0" w:color="auto"/>
        <w:bottom w:val="none" w:sz="0" w:space="0" w:color="auto"/>
        <w:right w:val="none" w:sz="0" w:space="0" w:color="auto"/>
      </w:divBdr>
    </w:div>
    <w:div w:id="2082407420">
      <w:bodyDiv w:val="1"/>
      <w:marLeft w:val="0"/>
      <w:marRight w:val="0"/>
      <w:marTop w:val="0"/>
      <w:marBottom w:val="0"/>
      <w:divBdr>
        <w:top w:val="none" w:sz="0" w:space="0" w:color="auto"/>
        <w:left w:val="none" w:sz="0" w:space="0" w:color="auto"/>
        <w:bottom w:val="none" w:sz="0" w:space="0" w:color="auto"/>
        <w:right w:val="none" w:sz="0" w:space="0" w:color="auto"/>
      </w:divBdr>
    </w:div>
    <w:div w:id="2091810386">
      <w:bodyDiv w:val="1"/>
      <w:marLeft w:val="0"/>
      <w:marRight w:val="0"/>
      <w:marTop w:val="0"/>
      <w:marBottom w:val="0"/>
      <w:divBdr>
        <w:top w:val="none" w:sz="0" w:space="0" w:color="auto"/>
        <w:left w:val="none" w:sz="0" w:space="0" w:color="auto"/>
        <w:bottom w:val="none" w:sz="0" w:space="0" w:color="auto"/>
        <w:right w:val="none" w:sz="0" w:space="0" w:color="auto"/>
      </w:divBdr>
    </w:div>
    <w:div w:id="2105028287">
      <w:bodyDiv w:val="1"/>
      <w:marLeft w:val="0"/>
      <w:marRight w:val="0"/>
      <w:marTop w:val="0"/>
      <w:marBottom w:val="0"/>
      <w:divBdr>
        <w:top w:val="none" w:sz="0" w:space="0" w:color="auto"/>
        <w:left w:val="none" w:sz="0" w:space="0" w:color="auto"/>
        <w:bottom w:val="none" w:sz="0" w:space="0" w:color="auto"/>
        <w:right w:val="none" w:sz="0" w:space="0" w:color="auto"/>
      </w:divBdr>
    </w:div>
    <w:div w:id="214369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00/928/contents/ma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7AD37-AD6E-4A11-BD92-F1E371802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10646</Words>
  <Characters>60688</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Proofreading Company</dc:creator>
  <cp:lastModifiedBy>Microsoft</cp:lastModifiedBy>
  <cp:revision>2</cp:revision>
  <dcterms:created xsi:type="dcterms:W3CDTF">2021-03-03T13:21:00Z</dcterms:created>
  <dcterms:modified xsi:type="dcterms:W3CDTF">2021-03-03T13:21:00Z</dcterms:modified>
</cp:coreProperties>
</file>